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487D79" w:rsidTr="00CD6735">
        <w:trPr>
          <w:trHeight w:val="80"/>
        </w:trPr>
        <w:tc>
          <w:tcPr>
            <w:tcW w:w="9568" w:type="dxa"/>
          </w:tcPr>
          <w:p w:rsidR="00487D79" w:rsidRDefault="00487D79" w:rsidP="00CD673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73F17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внесении</w:t>
            </w:r>
            <w:r w:rsidRPr="00A73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изменений</w:t>
            </w:r>
          </w:p>
          <w:p w:rsidR="00487D79" w:rsidRPr="004566D3" w:rsidRDefault="00487D79" w:rsidP="00CD6735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некоторые приказы Федеральной службы по экологическому, технологическому и атомному надзору</w:t>
            </w:r>
            <w:r w:rsidRPr="0095117C">
              <w:rPr>
                <w:rFonts w:ascii="Times New Roman" w:hAnsi="Times New Roman"/>
                <w:b/>
                <w:sz w:val="28"/>
                <w:szCs w:val="28"/>
              </w:rPr>
              <w:t>, устанавливающи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r w:rsidRPr="0095117C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95117C">
              <w:rPr>
                <w:rFonts w:ascii="Times New Roman" w:hAnsi="Times New Roman"/>
                <w:b/>
                <w:sz w:val="28"/>
                <w:szCs w:val="28"/>
              </w:rPr>
              <w:t>в области промышленной безопасности при добыче угля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95117C">
              <w:rPr>
                <w:rFonts w:ascii="Times New Roman" w:hAnsi="Times New Roman"/>
                <w:b/>
                <w:sz w:val="28"/>
                <w:szCs w:val="28"/>
              </w:rPr>
              <w:t xml:space="preserve"> подземным способом</w:t>
            </w:r>
          </w:p>
        </w:tc>
      </w:tr>
    </w:tbl>
    <w:p w:rsidR="00487D79" w:rsidRDefault="00487D79" w:rsidP="00487D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D79" w:rsidRPr="008870D0" w:rsidRDefault="00487D79" w:rsidP="00487D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0D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Pr="008870D0">
        <w:rPr>
          <w:rFonts w:ascii="Times New Roman" w:hAnsi="Times New Roman"/>
          <w:sz w:val="28"/>
          <w:szCs w:val="28"/>
        </w:rPr>
        <w:t>пунктом 5.2.2.1</w:t>
      </w:r>
      <w:r>
        <w:rPr>
          <w:rFonts w:ascii="Times New Roman" w:hAnsi="Times New Roman"/>
          <w:sz w:val="28"/>
          <w:szCs w:val="28"/>
        </w:rPr>
        <w:t>6(1)</w:t>
      </w:r>
      <w:r w:rsidRPr="008870D0">
        <w:rPr>
          <w:rFonts w:ascii="Times New Roman" w:hAnsi="Times New Roman"/>
          <w:sz w:val="28"/>
          <w:szCs w:val="28"/>
        </w:rP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870D0">
        <w:rPr>
          <w:rFonts w:ascii="Times New Roman" w:hAnsi="Times New Roman"/>
          <w:sz w:val="28"/>
          <w:szCs w:val="28"/>
        </w:rPr>
        <w:t xml:space="preserve">от 30 июля </w:t>
      </w:r>
      <w:smartTag w:uri="urn:schemas-microsoft-com:office:smarttags" w:element="metricconverter">
        <w:smartTagPr>
          <w:attr w:name="ProductID" w:val="2004 г"/>
        </w:smartTagPr>
        <w:r w:rsidRPr="008870D0">
          <w:rPr>
            <w:rFonts w:ascii="Times New Roman" w:hAnsi="Times New Roman"/>
            <w:sz w:val="28"/>
            <w:szCs w:val="28"/>
          </w:rPr>
          <w:t>2004 г</w:t>
        </w:r>
      </w:smartTag>
      <w:r w:rsidRPr="008870D0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 </w:t>
      </w:r>
      <w:r w:rsidRPr="008870D0">
        <w:rPr>
          <w:rFonts w:ascii="Times New Roman" w:hAnsi="Times New Roman"/>
          <w:sz w:val="28"/>
          <w:szCs w:val="28"/>
        </w:rPr>
        <w:t>401 (Собрание законодательства Российской Федерации, 2004,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0D0">
        <w:rPr>
          <w:rFonts w:ascii="Times New Roman" w:hAnsi="Times New Roman"/>
          <w:sz w:val="28"/>
          <w:szCs w:val="28"/>
        </w:rPr>
        <w:t>32, ст. 3348; 2006, № 5, ст. 544; № 23, ст. 2527; № 52, ст. 5587; 2008, №</w:t>
      </w:r>
      <w:r>
        <w:rPr>
          <w:rFonts w:ascii="Times New Roman" w:hAnsi="Times New Roman"/>
          <w:sz w:val="28"/>
          <w:szCs w:val="28"/>
        </w:rPr>
        <w:t> </w:t>
      </w:r>
      <w:r w:rsidRPr="008870D0">
        <w:rPr>
          <w:rFonts w:ascii="Times New Roman" w:hAnsi="Times New Roman"/>
          <w:sz w:val="28"/>
          <w:szCs w:val="28"/>
        </w:rPr>
        <w:t>22, ст.</w:t>
      </w:r>
      <w:r>
        <w:rPr>
          <w:rFonts w:ascii="Times New Roman" w:hAnsi="Times New Roman"/>
          <w:sz w:val="28"/>
          <w:szCs w:val="28"/>
        </w:rPr>
        <w:t> </w:t>
      </w:r>
      <w:r w:rsidRPr="008870D0">
        <w:rPr>
          <w:rFonts w:ascii="Times New Roman" w:hAnsi="Times New Roman"/>
          <w:sz w:val="28"/>
          <w:szCs w:val="28"/>
        </w:rPr>
        <w:t>2581; № 46, ст. 5337; 2009, № 6, ст. 738; № 33, ст. 4081; № 49, ст. 5976; 2010, №</w:t>
      </w:r>
      <w:r>
        <w:rPr>
          <w:rFonts w:ascii="Times New Roman" w:hAnsi="Times New Roman"/>
          <w:sz w:val="28"/>
          <w:szCs w:val="28"/>
        </w:rPr>
        <w:t> </w:t>
      </w:r>
      <w:r w:rsidRPr="008870D0">
        <w:rPr>
          <w:rFonts w:ascii="Times New Roman" w:hAnsi="Times New Roman"/>
          <w:sz w:val="28"/>
          <w:szCs w:val="28"/>
        </w:rPr>
        <w:t>9, ст.</w:t>
      </w:r>
      <w:r>
        <w:rPr>
          <w:rFonts w:ascii="Times New Roman" w:hAnsi="Times New Roman"/>
          <w:sz w:val="28"/>
          <w:szCs w:val="28"/>
        </w:rPr>
        <w:t> </w:t>
      </w:r>
      <w:r w:rsidRPr="008870D0">
        <w:rPr>
          <w:rFonts w:ascii="Times New Roman" w:hAnsi="Times New Roman"/>
          <w:sz w:val="28"/>
          <w:szCs w:val="28"/>
        </w:rPr>
        <w:t>960; № 26, ст. 3350; № 38, ст. 4835; 2011, № 6, ст. 888; № 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0D0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 </w:t>
      </w:r>
      <w:r w:rsidRPr="008870D0">
        <w:rPr>
          <w:rFonts w:ascii="Times New Roman" w:hAnsi="Times New Roman"/>
          <w:sz w:val="28"/>
          <w:szCs w:val="28"/>
        </w:rPr>
        <w:t>1935; № 41, ст. 5750; № 50, ст. 7385</w:t>
      </w:r>
      <w:r>
        <w:rPr>
          <w:rFonts w:ascii="Times New Roman" w:hAnsi="Times New Roman"/>
          <w:sz w:val="28"/>
          <w:szCs w:val="28"/>
        </w:rPr>
        <w:t>; 2012, №</w:t>
      </w:r>
      <w:r w:rsidRPr="0009667F">
        <w:rPr>
          <w:rFonts w:ascii="Times New Roman" w:hAnsi="Times New Roman"/>
          <w:sz w:val="28"/>
          <w:szCs w:val="28"/>
        </w:rPr>
        <w:t xml:space="preserve"> 29, ст. 4123</w:t>
      </w:r>
      <w:r>
        <w:rPr>
          <w:rFonts w:ascii="Times New Roman" w:hAnsi="Times New Roman"/>
          <w:sz w:val="28"/>
          <w:szCs w:val="28"/>
        </w:rPr>
        <w:t>; №</w:t>
      </w:r>
      <w:r w:rsidRPr="00695ACD">
        <w:rPr>
          <w:rFonts w:ascii="Times New Roman" w:hAnsi="Times New Roman"/>
          <w:sz w:val="28"/>
          <w:szCs w:val="28"/>
        </w:rPr>
        <w:t xml:space="preserve"> 42, ст. 5726</w:t>
      </w:r>
      <w:r>
        <w:rPr>
          <w:rFonts w:ascii="Times New Roman" w:hAnsi="Times New Roman"/>
          <w:sz w:val="28"/>
          <w:szCs w:val="28"/>
        </w:rPr>
        <w:t>; 2013, №</w:t>
      </w:r>
      <w:r w:rsidRPr="004E1A8A">
        <w:rPr>
          <w:rFonts w:ascii="Times New Roman" w:hAnsi="Times New Roman"/>
          <w:sz w:val="28"/>
          <w:szCs w:val="28"/>
        </w:rPr>
        <w:t xml:space="preserve"> 12, ст.</w:t>
      </w:r>
      <w:r>
        <w:rPr>
          <w:rFonts w:ascii="Times New Roman" w:hAnsi="Times New Roman"/>
          <w:sz w:val="28"/>
          <w:szCs w:val="28"/>
        </w:rPr>
        <w:t> </w:t>
      </w:r>
      <w:r w:rsidRPr="004E1A8A">
        <w:rPr>
          <w:rFonts w:ascii="Times New Roman" w:hAnsi="Times New Roman"/>
          <w:sz w:val="28"/>
          <w:szCs w:val="28"/>
        </w:rPr>
        <w:t>1343</w:t>
      </w:r>
      <w:r>
        <w:rPr>
          <w:rFonts w:ascii="Times New Roman" w:hAnsi="Times New Roman"/>
          <w:sz w:val="28"/>
          <w:szCs w:val="28"/>
        </w:rPr>
        <w:t>;</w:t>
      </w:r>
      <w:r w:rsidRPr="003C3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C35D9">
        <w:rPr>
          <w:rFonts w:ascii="Times New Roman" w:hAnsi="Times New Roman"/>
          <w:sz w:val="28"/>
          <w:szCs w:val="28"/>
        </w:rPr>
        <w:t xml:space="preserve"> 45, ст. 5822</w:t>
      </w:r>
      <w:r>
        <w:rPr>
          <w:rFonts w:ascii="Times New Roman" w:hAnsi="Times New Roman"/>
          <w:sz w:val="28"/>
          <w:szCs w:val="28"/>
        </w:rPr>
        <w:t>; 2014, № 2, ст. 108; №</w:t>
      </w:r>
      <w:r w:rsidRPr="00C362B0">
        <w:rPr>
          <w:rFonts w:ascii="Times New Roman" w:hAnsi="Times New Roman"/>
          <w:sz w:val="28"/>
          <w:szCs w:val="28"/>
        </w:rPr>
        <w:t xml:space="preserve"> 35, ст. 4773</w:t>
      </w:r>
      <w:r>
        <w:rPr>
          <w:rFonts w:ascii="Times New Roman" w:hAnsi="Times New Roman"/>
          <w:sz w:val="28"/>
          <w:szCs w:val="28"/>
        </w:rPr>
        <w:t xml:space="preserve">; 2015, № 2, ст. 491; № 4, ст. 661; </w:t>
      </w:r>
      <w:r w:rsidRPr="006D7A47">
        <w:rPr>
          <w:rFonts w:ascii="Times New Roman" w:hAnsi="Times New Roman"/>
          <w:sz w:val="28"/>
          <w:szCs w:val="28"/>
        </w:rPr>
        <w:t xml:space="preserve">2016, </w:t>
      </w:r>
      <w:r>
        <w:rPr>
          <w:rFonts w:ascii="Times New Roman" w:hAnsi="Times New Roman"/>
          <w:sz w:val="28"/>
          <w:szCs w:val="28"/>
        </w:rPr>
        <w:t>№</w:t>
      </w:r>
      <w:r w:rsidRPr="006D7A47">
        <w:rPr>
          <w:rFonts w:ascii="Times New Roman" w:hAnsi="Times New Roman"/>
          <w:sz w:val="28"/>
          <w:szCs w:val="28"/>
        </w:rPr>
        <w:t xml:space="preserve"> 28, ст. 4741</w:t>
      </w:r>
      <w:r>
        <w:rPr>
          <w:rFonts w:ascii="Times New Roman" w:hAnsi="Times New Roman"/>
          <w:sz w:val="28"/>
          <w:szCs w:val="28"/>
        </w:rPr>
        <w:t>;</w:t>
      </w:r>
      <w:r w:rsidRPr="006D7A47"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D7A47">
        <w:rPr>
          <w:rFonts w:ascii="Times New Roman" w:hAnsi="Times New Roman"/>
          <w:sz w:val="28"/>
          <w:szCs w:val="28"/>
        </w:rPr>
        <w:t xml:space="preserve"> 48, ст. 6789</w:t>
      </w:r>
      <w:r>
        <w:rPr>
          <w:rFonts w:ascii="Times New Roman" w:hAnsi="Times New Roman"/>
          <w:sz w:val="28"/>
          <w:szCs w:val="28"/>
        </w:rPr>
        <w:t>)</w:t>
      </w:r>
      <w:r w:rsidRPr="008870D0">
        <w:rPr>
          <w:rFonts w:ascii="Times New Roman" w:hAnsi="Times New Roman"/>
          <w:sz w:val="28"/>
          <w:szCs w:val="28"/>
        </w:rPr>
        <w:t xml:space="preserve">, </w:t>
      </w:r>
      <w:r w:rsidRPr="00B10F09">
        <w:rPr>
          <w:rFonts w:ascii="Times New Roman" w:hAnsi="Times New Roman"/>
          <w:spacing w:val="40"/>
          <w:sz w:val="28"/>
          <w:szCs w:val="28"/>
        </w:rPr>
        <w:t>приказываю:</w:t>
      </w:r>
    </w:p>
    <w:p w:rsidR="00487D79" w:rsidRPr="008870D0" w:rsidRDefault="00487D79" w:rsidP="00487D7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70D0">
        <w:rPr>
          <w:rFonts w:ascii="Times New Roman" w:hAnsi="Times New Roman"/>
          <w:sz w:val="28"/>
          <w:szCs w:val="28"/>
        </w:rPr>
        <w:t>нести</w:t>
      </w:r>
      <w:r>
        <w:rPr>
          <w:rFonts w:ascii="Times New Roman" w:hAnsi="Times New Roman"/>
          <w:sz w:val="28"/>
          <w:szCs w:val="28"/>
        </w:rPr>
        <w:t xml:space="preserve"> изменения в некоторые приказы Федеральной службы                               по</w:t>
      </w:r>
      <w:r w:rsidRPr="00B06007">
        <w:rPr>
          <w:rFonts w:ascii="Times New Roman" w:hAnsi="Times New Roman"/>
          <w:sz w:val="28"/>
          <w:szCs w:val="28"/>
        </w:rPr>
        <w:t xml:space="preserve"> </w:t>
      </w:r>
      <w:r w:rsidRPr="008870D0">
        <w:rPr>
          <w:rFonts w:ascii="Times New Roman" w:hAnsi="Times New Roman"/>
          <w:sz w:val="28"/>
          <w:szCs w:val="28"/>
        </w:rPr>
        <w:t>экологическому, технологическому и атомному надзору</w:t>
      </w:r>
      <w:r w:rsidRPr="0095117C">
        <w:rPr>
          <w:rFonts w:ascii="Times New Roman" w:hAnsi="Times New Roman"/>
          <w:sz w:val="28"/>
          <w:szCs w:val="28"/>
        </w:rPr>
        <w:t>, устанавливающие требования в области промышленной безопасности при добыче угля подземным способом</w:t>
      </w:r>
      <w:r>
        <w:rPr>
          <w:rFonts w:ascii="Times New Roman" w:hAnsi="Times New Roman"/>
          <w:sz w:val="28"/>
          <w:szCs w:val="28"/>
        </w:rPr>
        <w:t>,</w:t>
      </w:r>
      <w:r w:rsidRPr="002C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487D79" w:rsidRDefault="00487D79" w:rsidP="00487D79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44"/>
      </w:tblGrid>
      <w:tr w:rsidR="00F815BD" w:rsidRPr="003560FB" w:rsidTr="00431580">
        <w:tc>
          <w:tcPr>
            <w:tcW w:w="4644" w:type="dxa"/>
          </w:tcPr>
          <w:p w:rsidR="00F815BD" w:rsidRPr="003560FB" w:rsidRDefault="00487D79" w:rsidP="00356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br w:type="column"/>
            </w:r>
            <w:r w:rsidR="00F815BD" w:rsidRPr="003560FB">
              <w:rPr>
                <w:rFonts w:ascii="Times New Roman" w:hAnsi="Times New Roman"/>
                <w:szCs w:val="24"/>
              </w:rPr>
              <w:t>Приложение</w:t>
            </w:r>
          </w:p>
        </w:tc>
      </w:tr>
      <w:tr w:rsidR="00F815BD" w:rsidRPr="003560FB" w:rsidTr="00431580">
        <w:tc>
          <w:tcPr>
            <w:tcW w:w="4644" w:type="dxa"/>
          </w:tcPr>
          <w:p w:rsidR="00F815BD" w:rsidRPr="003560FB" w:rsidRDefault="00F815BD" w:rsidP="00356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560FB">
              <w:rPr>
                <w:rFonts w:ascii="Times New Roman" w:hAnsi="Times New Roman"/>
                <w:szCs w:val="24"/>
              </w:rPr>
              <w:t xml:space="preserve">к приказу Федеральной службы </w:t>
            </w:r>
            <w:r w:rsidR="005C7402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3560FB">
              <w:rPr>
                <w:rFonts w:ascii="Times New Roman" w:hAnsi="Times New Roman"/>
                <w:szCs w:val="24"/>
              </w:rPr>
              <w:t xml:space="preserve">по экологическому, технологическому </w:t>
            </w:r>
            <w:r w:rsidR="005C7402"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3560FB">
              <w:rPr>
                <w:rFonts w:ascii="Times New Roman" w:hAnsi="Times New Roman"/>
                <w:szCs w:val="24"/>
              </w:rPr>
              <w:t>и атомному надзору</w:t>
            </w:r>
          </w:p>
        </w:tc>
      </w:tr>
      <w:tr w:rsidR="00A50D50" w:rsidRPr="003560FB" w:rsidTr="00431580">
        <w:tc>
          <w:tcPr>
            <w:tcW w:w="4644" w:type="dxa"/>
          </w:tcPr>
          <w:p w:rsidR="00A50D50" w:rsidRPr="003560FB" w:rsidRDefault="00A50D50" w:rsidP="00356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15BD" w:rsidRPr="003560FB" w:rsidTr="00431580">
        <w:tc>
          <w:tcPr>
            <w:tcW w:w="4644" w:type="dxa"/>
          </w:tcPr>
          <w:p w:rsidR="00F815BD" w:rsidRPr="003560FB" w:rsidRDefault="00F815BD" w:rsidP="003560F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3560FB">
              <w:rPr>
                <w:rFonts w:ascii="Times New Roman" w:hAnsi="Times New Roman"/>
                <w:szCs w:val="24"/>
              </w:rPr>
              <w:t xml:space="preserve">от </w:t>
            </w:r>
            <w:r w:rsidR="00D3740D">
              <w:rPr>
                <w:rFonts w:ascii="Times New Roman" w:hAnsi="Times New Roman"/>
                <w:szCs w:val="24"/>
              </w:rPr>
              <w:t>«</w:t>
            </w:r>
            <w:r w:rsidRPr="003560FB">
              <w:rPr>
                <w:rFonts w:ascii="Times New Roman" w:hAnsi="Times New Roman"/>
                <w:szCs w:val="24"/>
              </w:rPr>
              <w:t>_</w:t>
            </w:r>
            <w:r w:rsidR="00D3740D">
              <w:rPr>
                <w:rFonts w:ascii="Times New Roman" w:hAnsi="Times New Roman"/>
                <w:szCs w:val="24"/>
              </w:rPr>
              <w:t>__</w:t>
            </w:r>
            <w:r w:rsidRPr="003560FB">
              <w:rPr>
                <w:rFonts w:ascii="Times New Roman" w:hAnsi="Times New Roman"/>
                <w:szCs w:val="24"/>
              </w:rPr>
              <w:t>_</w:t>
            </w:r>
            <w:r w:rsidR="00D3740D">
              <w:rPr>
                <w:rFonts w:ascii="Times New Roman" w:hAnsi="Times New Roman"/>
                <w:szCs w:val="24"/>
              </w:rPr>
              <w:t>»</w:t>
            </w:r>
            <w:r w:rsidR="00175E63">
              <w:rPr>
                <w:rFonts w:ascii="Times New Roman" w:hAnsi="Times New Roman"/>
                <w:szCs w:val="24"/>
              </w:rPr>
              <w:t xml:space="preserve"> </w:t>
            </w:r>
            <w:r w:rsidRPr="003560FB">
              <w:rPr>
                <w:rFonts w:ascii="Times New Roman" w:hAnsi="Times New Roman"/>
                <w:szCs w:val="24"/>
              </w:rPr>
              <w:t>_</w:t>
            </w:r>
            <w:r w:rsidR="00D3740D">
              <w:rPr>
                <w:rFonts w:ascii="Times New Roman" w:hAnsi="Times New Roman"/>
                <w:szCs w:val="24"/>
              </w:rPr>
              <w:t>___</w:t>
            </w:r>
            <w:r w:rsidRPr="003560FB">
              <w:rPr>
                <w:rFonts w:ascii="Times New Roman" w:hAnsi="Times New Roman"/>
                <w:szCs w:val="24"/>
              </w:rPr>
              <w:t>______ 201</w:t>
            </w:r>
            <w:r w:rsidR="00FD13F0">
              <w:rPr>
                <w:rFonts w:ascii="Times New Roman" w:hAnsi="Times New Roman"/>
                <w:szCs w:val="24"/>
              </w:rPr>
              <w:t>7</w:t>
            </w:r>
            <w:r w:rsidRPr="003560FB">
              <w:rPr>
                <w:rFonts w:ascii="Times New Roman" w:hAnsi="Times New Roman"/>
                <w:szCs w:val="24"/>
              </w:rPr>
              <w:t xml:space="preserve"> г. №</w:t>
            </w:r>
            <w:r w:rsidR="006C7F86">
              <w:rPr>
                <w:rFonts w:ascii="Times New Roman" w:hAnsi="Times New Roman"/>
                <w:szCs w:val="24"/>
              </w:rPr>
              <w:t xml:space="preserve"> </w:t>
            </w:r>
            <w:r w:rsidR="00386241" w:rsidRPr="003560FB">
              <w:rPr>
                <w:rFonts w:ascii="Times New Roman" w:hAnsi="Times New Roman"/>
                <w:szCs w:val="24"/>
              </w:rPr>
              <w:t>______</w:t>
            </w:r>
          </w:p>
          <w:p w:rsidR="00F815BD" w:rsidRPr="003560FB" w:rsidRDefault="00F815BD" w:rsidP="003560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4C5847" w:rsidRPr="008B0B03" w:rsidRDefault="008A65F6" w:rsidP="00BC21E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8"/>
          <w:szCs w:val="28"/>
        </w:rPr>
      </w:pPr>
      <w:r w:rsidRPr="008B0B03">
        <w:rPr>
          <w:rFonts w:ascii="Times New Roman" w:hAnsi="Times New Roman"/>
          <w:sz w:val="28"/>
          <w:szCs w:val="28"/>
        </w:rPr>
        <w:t>Изменения</w:t>
      </w:r>
      <w:r w:rsidR="00FC5735" w:rsidRPr="008B0B03">
        <w:rPr>
          <w:rFonts w:ascii="Times New Roman" w:hAnsi="Times New Roman"/>
          <w:sz w:val="28"/>
          <w:szCs w:val="28"/>
        </w:rPr>
        <w:t>,</w:t>
      </w:r>
    </w:p>
    <w:p w:rsidR="000867DC" w:rsidRPr="008B0B03" w:rsidRDefault="00FC5735" w:rsidP="00BC21E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8B0B03">
        <w:rPr>
          <w:rFonts w:ascii="Times New Roman" w:hAnsi="Times New Roman"/>
          <w:sz w:val="28"/>
          <w:szCs w:val="28"/>
        </w:rPr>
        <w:t>вносимые в некоторые приказы Федеральной службы по экологическому, технологическому и атомному надзору</w:t>
      </w:r>
      <w:r w:rsidR="00586AF9" w:rsidRPr="008B0B03">
        <w:rPr>
          <w:rFonts w:ascii="Times New Roman" w:hAnsi="Times New Roman"/>
          <w:sz w:val="28"/>
          <w:szCs w:val="28"/>
        </w:rPr>
        <w:t>, устанавливающие требования в области промышленной безопасности при добыче угля подземным способом</w:t>
      </w:r>
    </w:p>
    <w:p w:rsidR="00C31C47" w:rsidRDefault="00CC0433" w:rsidP="00C31C4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1C47" w:rsidRPr="002A7365">
        <w:rPr>
          <w:rFonts w:ascii="Times New Roman" w:hAnsi="Times New Roman"/>
          <w:sz w:val="28"/>
          <w:szCs w:val="28"/>
        </w:rPr>
        <w:t>. В Федеральных нормах и правилах в области промышленной безопасности «Инструкция по изоляции неиспользуемых горных выработок                  и выработанных пространств в угольных шахтах», утвержденных приказом Федеральной службы по экологическому, технологическому и атомному надзору от 28 ноября 2014 г. № 530 (зарегистрирован Министерством юстиции Российской Федерации 9 февраля 2015 г., регистрационный № 35926):</w:t>
      </w:r>
    </w:p>
    <w:p w:rsidR="001E5946" w:rsidRDefault="00982014" w:rsidP="001E5946">
      <w:pPr>
        <w:pStyle w:val="25"/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E5946">
        <w:rPr>
          <w:color w:val="000000"/>
          <w:sz w:val="28"/>
          <w:szCs w:val="28"/>
        </w:rPr>
        <w:t xml:space="preserve"> </w:t>
      </w:r>
      <w:r w:rsidR="001E5946" w:rsidRPr="002A7365">
        <w:rPr>
          <w:sz w:val="28"/>
          <w:szCs w:val="28"/>
        </w:rPr>
        <w:t xml:space="preserve">Пункт </w:t>
      </w:r>
      <w:r w:rsidR="001E5946">
        <w:rPr>
          <w:sz w:val="28"/>
          <w:szCs w:val="28"/>
        </w:rPr>
        <w:t>6</w:t>
      </w:r>
      <w:r w:rsidR="001E5946" w:rsidRPr="002A7365">
        <w:rPr>
          <w:sz w:val="28"/>
          <w:szCs w:val="28"/>
        </w:rPr>
        <w:t xml:space="preserve"> изложить в следующей редакции</w:t>
      </w:r>
      <w:r w:rsidR="001E5946">
        <w:rPr>
          <w:sz w:val="28"/>
          <w:szCs w:val="28"/>
        </w:rPr>
        <w:t>:</w:t>
      </w:r>
    </w:p>
    <w:p w:rsidR="001E5946" w:rsidRDefault="001E5946" w:rsidP="001E5946">
      <w:pPr>
        <w:pStyle w:val="25"/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«6. </w:t>
      </w:r>
      <w:r w:rsidRPr="00DF0B51">
        <w:rPr>
          <w:color w:val="000000"/>
          <w:sz w:val="28"/>
          <w:szCs w:val="28"/>
        </w:rPr>
        <w:t xml:space="preserve">В настоящей Инструкции </w:t>
      </w:r>
      <w:r>
        <w:rPr>
          <w:color w:val="000000"/>
          <w:sz w:val="28"/>
          <w:szCs w:val="28"/>
        </w:rPr>
        <w:t>используются</w:t>
      </w:r>
      <w:r w:rsidRPr="00DF0B51">
        <w:rPr>
          <w:color w:val="000000"/>
          <w:sz w:val="28"/>
          <w:szCs w:val="28"/>
        </w:rPr>
        <w:t xml:space="preserve"> </w:t>
      </w:r>
      <w:r w:rsidRPr="00DF0B51">
        <w:rPr>
          <w:sz w:val="28"/>
          <w:szCs w:val="28"/>
        </w:rPr>
        <w:t xml:space="preserve">условные обозначения, приведенные в </w:t>
      </w:r>
      <w:r w:rsidRPr="008F2962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8F2962">
        <w:rPr>
          <w:sz w:val="28"/>
          <w:szCs w:val="28"/>
        </w:rPr>
        <w:t xml:space="preserve"> № 2 к</w:t>
      </w:r>
      <w:r>
        <w:rPr>
          <w:sz w:val="28"/>
          <w:szCs w:val="28"/>
        </w:rPr>
        <w:t xml:space="preserve"> настоящей Инструкции</w:t>
      </w:r>
      <w:r w:rsidRPr="00DF0B5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75793" w:rsidRPr="002A7365" w:rsidRDefault="00BE12B0" w:rsidP="00C31C4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2014">
        <w:rPr>
          <w:rFonts w:ascii="Times New Roman" w:hAnsi="Times New Roman"/>
          <w:sz w:val="28"/>
          <w:szCs w:val="28"/>
        </w:rPr>
        <w:t>)</w:t>
      </w:r>
      <w:r w:rsidR="00B75793">
        <w:rPr>
          <w:rFonts w:ascii="Times New Roman" w:hAnsi="Times New Roman"/>
          <w:sz w:val="28"/>
          <w:szCs w:val="28"/>
        </w:rPr>
        <w:t xml:space="preserve"> </w:t>
      </w:r>
      <w:r w:rsidR="00B75793" w:rsidRPr="00BB0D26">
        <w:rPr>
          <w:rFonts w:ascii="Times New Roman" w:hAnsi="Times New Roman"/>
          <w:color w:val="000000"/>
          <w:sz w:val="28"/>
          <w:szCs w:val="28"/>
        </w:rPr>
        <w:t>Приложение № 1</w:t>
      </w:r>
      <w:r w:rsidR="00B75793" w:rsidRPr="00DA6099">
        <w:rPr>
          <w:rFonts w:ascii="Times New Roman" w:hAnsi="Times New Roman"/>
          <w:sz w:val="28"/>
          <w:szCs w:val="28"/>
        </w:rPr>
        <w:t xml:space="preserve"> </w:t>
      </w:r>
      <w:r w:rsidR="00B7579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982014" w:rsidRDefault="00BE12B0" w:rsidP="00C31C4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014">
        <w:rPr>
          <w:rFonts w:ascii="Times New Roman" w:hAnsi="Times New Roman"/>
          <w:sz w:val="28"/>
          <w:szCs w:val="28"/>
        </w:rPr>
        <w:t>)</w:t>
      </w:r>
      <w:r w:rsidR="00C31C47" w:rsidRPr="002A7365">
        <w:rPr>
          <w:rFonts w:ascii="Times New Roman" w:hAnsi="Times New Roman"/>
          <w:sz w:val="28"/>
          <w:szCs w:val="28"/>
        </w:rPr>
        <w:t xml:space="preserve"> </w:t>
      </w:r>
      <w:r w:rsidR="00982014">
        <w:rPr>
          <w:rFonts w:ascii="Times New Roman" w:hAnsi="Times New Roman"/>
          <w:sz w:val="28"/>
          <w:szCs w:val="28"/>
        </w:rPr>
        <w:t>В приложении № 2:</w:t>
      </w:r>
    </w:p>
    <w:p w:rsidR="00982014" w:rsidRDefault="00982014" w:rsidP="00C31C4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абзац двадцать четвертый изложить в следующей редакции:</w:t>
      </w:r>
    </w:p>
    <w:p w:rsidR="00982014" w:rsidRDefault="00982014" w:rsidP="009820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«</w:t>
      </w:r>
      <w:r w:rsidRPr="002A736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A7365">
        <w:rPr>
          <w:rFonts w:ascii="Times New Roman" w:hAnsi="Times New Roman"/>
          <w:sz w:val="28"/>
          <w:szCs w:val="28"/>
          <w:vertAlign w:val="subscript"/>
        </w:rPr>
        <w:t>адг</w:t>
      </w:r>
      <w:r w:rsidRPr="002A7365">
        <w:rPr>
          <w:rFonts w:ascii="Times New Roman" w:hAnsi="Times New Roman"/>
          <w:sz w:val="28"/>
          <w:szCs w:val="28"/>
        </w:rPr>
        <w:t xml:space="preserve"> – нормативная адгезионная прочность, МПа;</w:t>
      </w:r>
      <w:r>
        <w:rPr>
          <w:rFonts w:ascii="Times New Roman" w:hAnsi="Times New Roman"/>
          <w:sz w:val="28"/>
          <w:szCs w:val="28"/>
        </w:rPr>
        <w:t>»;</w:t>
      </w:r>
    </w:p>
    <w:p w:rsidR="00982014" w:rsidRDefault="00982014" w:rsidP="009820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абзац двадцать пятый изложить в следующей редакции:</w:t>
      </w:r>
    </w:p>
    <w:p w:rsidR="00982014" w:rsidRPr="002A7365" w:rsidRDefault="00982014" w:rsidP="009820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2A736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A7365">
        <w:rPr>
          <w:rFonts w:ascii="Times New Roman" w:hAnsi="Times New Roman"/>
          <w:sz w:val="28"/>
          <w:szCs w:val="28"/>
          <w:vertAlign w:val="subscript"/>
        </w:rPr>
        <w:t>раст</w:t>
      </w:r>
      <w:r w:rsidRPr="002A7365">
        <w:rPr>
          <w:rFonts w:ascii="Times New Roman" w:hAnsi="Times New Roman"/>
          <w:sz w:val="28"/>
          <w:szCs w:val="28"/>
        </w:rPr>
        <w:t xml:space="preserve"> – нормативное сопротивление на растяжение при изгибе, МПа;</w:t>
      </w:r>
      <w:r>
        <w:rPr>
          <w:rFonts w:ascii="Times New Roman" w:hAnsi="Times New Roman"/>
          <w:sz w:val="28"/>
          <w:szCs w:val="28"/>
        </w:rPr>
        <w:t>»;</w:t>
      </w:r>
    </w:p>
    <w:p w:rsidR="00982014" w:rsidRDefault="00982014" w:rsidP="009820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абзац двадцать шестой изложить в следующей редакции:</w:t>
      </w:r>
    </w:p>
    <w:p w:rsidR="00982014" w:rsidRPr="002A7365" w:rsidRDefault="00982014" w:rsidP="009820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2A736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A7365">
        <w:rPr>
          <w:rFonts w:ascii="Times New Roman" w:hAnsi="Times New Roman"/>
          <w:sz w:val="28"/>
          <w:szCs w:val="28"/>
          <w:vertAlign w:val="subscript"/>
        </w:rPr>
        <w:t>сж</w:t>
      </w:r>
      <w:r w:rsidRPr="002A7365">
        <w:rPr>
          <w:rFonts w:ascii="Times New Roman" w:hAnsi="Times New Roman"/>
          <w:sz w:val="28"/>
          <w:szCs w:val="28"/>
        </w:rPr>
        <w:t xml:space="preserve"> – нормативное сопротивление на сжатие, МПа;</w:t>
      </w:r>
      <w:r>
        <w:rPr>
          <w:rFonts w:ascii="Times New Roman" w:hAnsi="Times New Roman"/>
          <w:sz w:val="28"/>
          <w:szCs w:val="28"/>
        </w:rPr>
        <w:t>»;</w:t>
      </w:r>
    </w:p>
    <w:p w:rsidR="00982014" w:rsidRDefault="00982014" w:rsidP="009820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абзац двадцать седьмой изложить в следующей редакции:</w:t>
      </w:r>
    </w:p>
    <w:p w:rsidR="00982014" w:rsidRDefault="00982014" w:rsidP="009820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2A736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A7365">
        <w:rPr>
          <w:rFonts w:ascii="Times New Roman" w:hAnsi="Times New Roman"/>
          <w:sz w:val="28"/>
          <w:szCs w:val="28"/>
          <w:vertAlign w:val="subscript"/>
        </w:rPr>
        <w:t>сдв</w:t>
      </w:r>
      <w:r w:rsidRPr="002A7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сопротивление на сдвиг, МПа;».</w:t>
      </w:r>
    </w:p>
    <w:p w:rsidR="00C31C47" w:rsidRPr="002A7365" w:rsidRDefault="00BE12B0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2014">
        <w:rPr>
          <w:rFonts w:ascii="Times New Roman" w:hAnsi="Times New Roman"/>
          <w:sz w:val="28"/>
          <w:szCs w:val="28"/>
        </w:rPr>
        <w:t>)</w:t>
      </w:r>
      <w:r w:rsidR="00C60D39">
        <w:rPr>
          <w:rFonts w:ascii="Times New Roman" w:hAnsi="Times New Roman"/>
          <w:sz w:val="28"/>
          <w:szCs w:val="28"/>
        </w:rPr>
        <w:t> П</w:t>
      </w:r>
      <w:r w:rsidR="00C31C47" w:rsidRPr="002A7365">
        <w:rPr>
          <w:rFonts w:ascii="Times New Roman" w:hAnsi="Times New Roman"/>
          <w:sz w:val="28"/>
          <w:szCs w:val="28"/>
        </w:rPr>
        <w:t>одраздел «Расчет минимальной толщины безврубовой взрывоустойчивой изолирующей перемычки» приложения № 6</w:t>
      </w:r>
      <w:r w:rsidR="00C60D3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C31C47" w:rsidRPr="002A7365">
        <w:rPr>
          <w:rFonts w:ascii="Times New Roman" w:hAnsi="Times New Roman"/>
          <w:sz w:val="28"/>
          <w:szCs w:val="28"/>
        </w:rPr>
        <w:t>: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lastRenderedPageBreak/>
        <w:t xml:space="preserve">а) абзац </w:t>
      </w:r>
      <w:r w:rsidR="00DD6A06" w:rsidRPr="002A7365">
        <w:rPr>
          <w:rFonts w:ascii="Times New Roman" w:hAnsi="Times New Roman"/>
          <w:sz w:val="28"/>
          <w:szCs w:val="28"/>
        </w:rPr>
        <w:t>третий</w:t>
      </w:r>
      <w:r w:rsidRPr="002A736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60D39" w:rsidRPr="001D04CE" w:rsidRDefault="00C31C47" w:rsidP="00C60D3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«</w:t>
      </w:r>
      <w:r w:rsidR="00C60D39" w:rsidRPr="001D04CE">
        <w:rPr>
          <w:rFonts w:ascii="Times New Roman" w:hAnsi="Times New Roman"/>
          <w:b/>
          <w:sz w:val="28"/>
          <w:szCs w:val="28"/>
        </w:rPr>
        <w:t>Расчет минимальной толщины безврубовой взрывоустойчивой</w:t>
      </w:r>
    </w:p>
    <w:p w:rsidR="00C60D39" w:rsidRPr="001D04CE" w:rsidRDefault="00C60D39" w:rsidP="00C60D3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04CE">
        <w:rPr>
          <w:rFonts w:ascii="Times New Roman" w:hAnsi="Times New Roman"/>
          <w:b/>
          <w:sz w:val="28"/>
          <w:szCs w:val="28"/>
        </w:rPr>
        <w:t>изолирующей перемычки</w:t>
      </w:r>
    </w:p>
    <w:p w:rsidR="001D04CE" w:rsidRPr="001D04CE" w:rsidRDefault="001D04CE" w:rsidP="001D04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>Безврубовая взрывоустойчивая ИП рассчитывается как шарнирно опертая плита прямоугольной формы.</w:t>
      </w:r>
    </w:p>
    <w:p w:rsidR="00C60D39" w:rsidRDefault="001D04CE" w:rsidP="001D04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>Расчет минимальной толщины безврубовой взрывоустойчивой ИП выполняется с учетом вычисленного по формулам (1) – (3) Δ</w:t>
      </w:r>
      <w:r w:rsidRPr="001D04CE">
        <w:rPr>
          <w:rFonts w:ascii="Times New Roman" w:hAnsi="Times New Roman"/>
          <w:i/>
          <w:sz w:val="28"/>
          <w:szCs w:val="28"/>
        </w:rPr>
        <w:t>Р</w:t>
      </w:r>
      <w:r w:rsidRPr="001D04CE">
        <w:rPr>
          <w:rFonts w:ascii="Times New Roman" w:hAnsi="Times New Roman"/>
          <w:sz w:val="28"/>
          <w:szCs w:val="28"/>
          <w:vertAlign w:val="subscript"/>
        </w:rPr>
        <w:t>э</w:t>
      </w:r>
      <w:r w:rsidRPr="001D04CE">
        <w:rPr>
          <w:rFonts w:ascii="Times New Roman" w:hAnsi="Times New Roman"/>
          <w:sz w:val="28"/>
          <w:szCs w:val="28"/>
        </w:rPr>
        <w:t xml:space="preserve"> и прочностных характеристик материала, используемого для ИП, – сопротивление на сжатие, сопротивление на растяжение при изгибе, сопротивление на сдвиг, адгезионную прочность.</w:t>
      </w:r>
    </w:p>
    <w:p w:rsidR="00C31C47" w:rsidRPr="002A7365" w:rsidRDefault="00C31C47" w:rsidP="009820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Сопротивление на сдвиг </w:t>
      </w:r>
      <w:r w:rsidRPr="002A736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A7365">
        <w:rPr>
          <w:rFonts w:ascii="Times New Roman" w:hAnsi="Times New Roman"/>
          <w:sz w:val="28"/>
          <w:szCs w:val="28"/>
          <w:vertAlign w:val="subscript"/>
        </w:rPr>
        <w:t>сдв</w:t>
      </w:r>
      <w:r w:rsidRPr="002A7365">
        <w:rPr>
          <w:rFonts w:ascii="Times New Roman" w:hAnsi="Times New Roman"/>
          <w:sz w:val="28"/>
          <w:szCs w:val="28"/>
        </w:rPr>
        <w:t>, МПа, определяется по формуле</w:t>
      </w:r>
      <w:r w:rsidR="00DD6A06">
        <w:rPr>
          <w:rFonts w:ascii="Times New Roman" w:hAnsi="Times New Roman"/>
          <w:sz w:val="28"/>
          <w:szCs w:val="28"/>
        </w:rPr>
        <w:t>:</w:t>
      </w:r>
    </w:p>
    <w:p w:rsidR="00C31C47" w:rsidRPr="002A7365" w:rsidRDefault="00C31C47" w:rsidP="00C31C47">
      <w:pPr>
        <w:spacing w:line="36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A7365">
        <w:rPr>
          <w:rFonts w:ascii="Times New Roman" w:hAnsi="Times New Roman"/>
          <w:sz w:val="28"/>
          <w:szCs w:val="28"/>
          <w:vertAlign w:val="subscript"/>
        </w:rPr>
        <w:t xml:space="preserve">сдв </w:t>
      </w:r>
      <w:r w:rsidRPr="002A7365">
        <w:rPr>
          <w:rFonts w:ascii="Times New Roman" w:hAnsi="Times New Roman"/>
          <w:sz w:val="28"/>
          <w:szCs w:val="28"/>
        </w:rPr>
        <w:t>= 0,24</w:t>
      </w:r>
      <w:r w:rsidRPr="002A736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A7365">
        <w:rPr>
          <w:rFonts w:ascii="Times New Roman" w:hAnsi="Times New Roman"/>
          <w:sz w:val="28"/>
          <w:szCs w:val="28"/>
          <w:vertAlign w:val="subscript"/>
        </w:rPr>
        <w:t>сж</w:t>
      </w:r>
      <w:r w:rsidRPr="002A7365">
        <w:rPr>
          <w:rFonts w:ascii="Times New Roman" w:hAnsi="Times New Roman"/>
          <w:sz w:val="28"/>
          <w:szCs w:val="28"/>
        </w:rPr>
        <w:t>,</w:t>
      </w:r>
      <w:r w:rsidRPr="002A7365">
        <w:rPr>
          <w:rFonts w:ascii="Times New Roman" w:hAnsi="Times New Roman"/>
          <w:sz w:val="28"/>
          <w:szCs w:val="28"/>
        </w:rPr>
        <w:tab/>
      </w:r>
      <w:r w:rsidRPr="002A7365">
        <w:rPr>
          <w:rFonts w:ascii="Times New Roman" w:hAnsi="Times New Roman"/>
          <w:sz w:val="28"/>
          <w:szCs w:val="28"/>
        </w:rPr>
        <w:tab/>
      </w:r>
      <w:r w:rsidRPr="002A7365">
        <w:rPr>
          <w:rFonts w:ascii="Times New Roman" w:hAnsi="Times New Roman"/>
          <w:sz w:val="28"/>
          <w:szCs w:val="28"/>
        </w:rPr>
        <w:tab/>
      </w:r>
      <w:r w:rsidRPr="002A7365">
        <w:rPr>
          <w:rFonts w:ascii="Times New Roman" w:hAnsi="Times New Roman"/>
          <w:sz w:val="28"/>
          <w:szCs w:val="28"/>
        </w:rPr>
        <w:tab/>
      </w:r>
      <w:r w:rsidRPr="002A7365">
        <w:rPr>
          <w:rFonts w:ascii="Times New Roman" w:hAnsi="Times New Roman"/>
          <w:sz w:val="28"/>
          <w:szCs w:val="28"/>
        </w:rPr>
        <w:tab/>
      </w:r>
      <w:r w:rsidRPr="002A7365">
        <w:rPr>
          <w:rFonts w:ascii="Times New Roman" w:hAnsi="Times New Roman"/>
          <w:sz w:val="28"/>
          <w:szCs w:val="28"/>
        </w:rPr>
        <w:tab/>
        <w:t>(4)</w:t>
      </w:r>
    </w:p>
    <w:p w:rsidR="00C31C47" w:rsidRDefault="00C31C47" w:rsidP="00C3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где </w:t>
      </w:r>
      <w:r w:rsidRPr="002A736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A7365">
        <w:rPr>
          <w:rFonts w:ascii="Times New Roman" w:hAnsi="Times New Roman"/>
          <w:sz w:val="28"/>
          <w:szCs w:val="28"/>
          <w:vertAlign w:val="subscript"/>
        </w:rPr>
        <w:t>сж</w:t>
      </w:r>
      <w:r w:rsidRPr="002A7365">
        <w:rPr>
          <w:rFonts w:ascii="Times New Roman" w:hAnsi="Times New Roman"/>
          <w:sz w:val="28"/>
          <w:szCs w:val="28"/>
        </w:rPr>
        <w:t xml:space="preserve"> – нормативное сопротивление на сжатие, МПа.</w:t>
      </w:r>
    </w:p>
    <w:p w:rsidR="001D04CE" w:rsidRPr="001D04CE" w:rsidRDefault="001D04CE" w:rsidP="001D04C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 xml:space="preserve">Толщина плиты перемычки, обеспечивающая ее прочность на изгиб под действием эквивалентного давления </w:t>
      </w: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1</w:t>
      </w:r>
      <w:r w:rsidRPr="001D04CE">
        <w:rPr>
          <w:rFonts w:ascii="Times New Roman" w:hAnsi="Times New Roman"/>
          <w:sz w:val="28"/>
          <w:szCs w:val="28"/>
        </w:rPr>
        <w:t>, м, определяется по одной из следующих формул</w:t>
      </w:r>
    </w:p>
    <w:p w:rsidR="001D04CE" w:rsidRPr="001D04CE" w:rsidRDefault="001D04CE" w:rsidP="001D04CE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 xml:space="preserve">при </w:t>
      </w:r>
      <w:r w:rsidRPr="001D04CE">
        <w:rPr>
          <w:rFonts w:ascii="Times New Roman" w:hAnsi="Times New Roman"/>
          <w:i/>
          <w:sz w:val="28"/>
          <w:szCs w:val="28"/>
        </w:rPr>
        <w:t xml:space="preserve">а </w:t>
      </w:r>
      <w:r w:rsidRPr="001D04CE">
        <w:rPr>
          <w:rFonts w:ascii="Times New Roman" w:hAnsi="Times New Roman"/>
          <w:sz w:val="28"/>
          <w:szCs w:val="28"/>
        </w:rPr>
        <w:t xml:space="preserve">&gt; </w:t>
      </w:r>
      <w:r w:rsidRPr="001D04C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1D04CE">
        <w:rPr>
          <w:rFonts w:ascii="Times New Roman" w:hAnsi="Times New Roman"/>
          <w:sz w:val="28"/>
          <w:szCs w:val="28"/>
        </w:rPr>
        <w:t xml:space="preserve">, </w:t>
      </w:r>
      <w:r w:rsidRPr="002A7365">
        <w:rPr>
          <w:rFonts w:ascii="Times New Roman" w:hAnsi="Times New Roman"/>
          <w:sz w:val="28"/>
          <w:szCs w:val="28"/>
          <w:lang w:val="en-US"/>
        </w:rPr>
        <w:t>δ</w:t>
      </w:r>
      <w:r w:rsidRPr="002A7365">
        <w:rPr>
          <w:rFonts w:ascii="Times New Roman" w:hAnsi="Times New Roman"/>
          <w:sz w:val="28"/>
          <w:szCs w:val="28"/>
          <w:vertAlign w:val="subscript"/>
        </w:rPr>
        <w:t>1</w:t>
      </w:r>
      <w:r w:rsidRPr="002A7365">
        <w:rPr>
          <w:rFonts w:ascii="Times New Roman" w:hAnsi="Times New Roman"/>
          <w:sz w:val="28"/>
          <w:szCs w:val="28"/>
        </w:rPr>
        <w:t xml:space="preserve"> = </w:t>
      </w:r>
      <w:r w:rsidRPr="002A736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A736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раст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den>
            </m:f>
          </m:e>
        </m:rad>
      </m:oMath>
      <w:r w:rsidRPr="002A736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04CE">
        <w:rPr>
          <w:rFonts w:ascii="Times New Roman" w:hAnsi="Times New Roman"/>
          <w:sz w:val="28"/>
          <w:szCs w:val="28"/>
        </w:rPr>
        <w:t xml:space="preserve">                     (5)</w:t>
      </w:r>
    </w:p>
    <w:p w:rsidR="001D04CE" w:rsidRPr="001D04CE" w:rsidRDefault="001D04CE" w:rsidP="001D04CE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 xml:space="preserve">при </w:t>
      </w:r>
      <w:r w:rsidRPr="001D04CE">
        <w:rPr>
          <w:rFonts w:ascii="Times New Roman" w:hAnsi="Times New Roman"/>
          <w:i/>
          <w:sz w:val="28"/>
          <w:szCs w:val="28"/>
        </w:rPr>
        <w:t>а</w:t>
      </w:r>
      <w:r w:rsidRPr="001D04CE">
        <w:rPr>
          <w:rFonts w:ascii="Times New Roman" w:hAnsi="Times New Roman"/>
          <w:sz w:val="28"/>
          <w:szCs w:val="28"/>
        </w:rPr>
        <w:t xml:space="preserve"> &lt; </w:t>
      </w:r>
      <w:r w:rsidRPr="001D04C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1D04CE">
        <w:rPr>
          <w:rFonts w:ascii="Times New Roman" w:hAnsi="Times New Roman"/>
          <w:sz w:val="28"/>
          <w:szCs w:val="28"/>
        </w:rPr>
        <w:t xml:space="preserve">, </w:t>
      </w:r>
      <w:r w:rsidRPr="002A7365">
        <w:rPr>
          <w:rFonts w:ascii="Times New Roman" w:hAnsi="Times New Roman"/>
          <w:sz w:val="28"/>
          <w:szCs w:val="28"/>
          <w:lang w:val="en-US"/>
        </w:rPr>
        <w:t>δ</w:t>
      </w:r>
      <w:r w:rsidRPr="002A7365">
        <w:rPr>
          <w:rFonts w:ascii="Times New Roman" w:hAnsi="Times New Roman"/>
          <w:sz w:val="28"/>
          <w:szCs w:val="28"/>
          <w:vertAlign w:val="subscript"/>
        </w:rPr>
        <w:t>1</w:t>
      </w:r>
      <w:r w:rsidRPr="002A7365">
        <w:rPr>
          <w:rFonts w:ascii="Times New Roman" w:hAnsi="Times New Roman"/>
          <w:sz w:val="28"/>
          <w:szCs w:val="28"/>
        </w:rPr>
        <w:t xml:space="preserve"> = </w:t>
      </w:r>
      <w:r w:rsidRPr="002A736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A736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раст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</m:sSub>
              </m:den>
            </m:f>
          </m:e>
        </m:rad>
      </m:oMath>
      <w:r w:rsidRPr="002A7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D04CE">
        <w:rPr>
          <w:rFonts w:ascii="Times New Roman" w:hAnsi="Times New Roman"/>
          <w:sz w:val="28"/>
          <w:szCs w:val="28"/>
        </w:rPr>
        <w:t xml:space="preserve">                              (6)</w:t>
      </w:r>
    </w:p>
    <w:p w:rsidR="001D04CE" w:rsidRPr="001D04CE" w:rsidRDefault="001D04CE" w:rsidP="001D04CE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4CE">
        <w:rPr>
          <w:rFonts w:ascii="Times New Roman" w:hAnsi="Times New Roman"/>
          <w:i/>
          <w:sz w:val="28"/>
          <w:szCs w:val="28"/>
        </w:rPr>
        <w:t>а</w:t>
      </w:r>
      <w:r w:rsidRPr="001D04CE">
        <w:rPr>
          <w:rFonts w:ascii="Times New Roman" w:hAnsi="Times New Roman"/>
          <w:sz w:val="28"/>
          <w:szCs w:val="28"/>
        </w:rPr>
        <w:t xml:space="preserve"> – ширина выработки, м;</w:t>
      </w:r>
    </w:p>
    <w:p w:rsidR="001D04CE" w:rsidRPr="001D04CE" w:rsidRDefault="001D04CE" w:rsidP="001D04CE">
      <w:pPr>
        <w:widowControl w:val="0"/>
        <w:suppressAutoHyphens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1D04CE">
        <w:rPr>
          <w:rFonts w:ascii="Times New Roman" w:hAnsi="Times New Roman"/>
          <w:sz w:val="28"/>
          <w:szCs w:val="28"/>
        </w:rPr>
        <w:t xml:space="preserve"> – высота выработки, м;</w:t>
      </w:r>
    </w:p>
    <w:p w:rsidR="00C60D39" w:rsidRPr="001D04CE" w:rsidRDefault="001D04CE" w:rsidP="001D04CE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D04CE">
        <w:rPr>
          <w:rFonts w:ascii="Times New Roman" w:hAnsi="Times New Roman"/>
          <w:sz w:val="28"/>
          <w:szCs w:val="28"/>
          <w:vertAlign w:val="subscript"/>
        </w:rPr>
        <w:t>раст</w:t>
      </w:r>
      <w:r w:rsidRPr="001D04CE">
        <w:rPr>
          <w:rFonts w:ascii="Times New Roman" w:hAnsi="Times New Roman"/>
          <w:sz w:val="28"/>
          <w:szCs w:val="28"/>
        </w:rPr>
        <w:t xml:space="preserve"> – сопротивление на растяжение при изгибе, МПа</w:t>
      </w:r>
      <w:r>
        <w:rPr>
          <w:rFonts w:ascii="Times New Roman" w:hAnsi="Times New Roman"/>
          <w:sz w:val="28"/>
          <w:szCs w:val="28"/>
        </w:rPr>
        <w:t>.</w:t>
      </w:r>
    </w:p>
    <w:p w:rsidR="001D04CE" w:rsidRPr="001D04CE" w:rsidRDefault="001D04CE" w:rsidP="001D04C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 xml:space="preserve">Толщина плиты перемычки, обеспечивающая прочность ее закрепления по контуру </w:t>
      </w: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2</w:t>
      </w:r>
      <w:r w:rsidRPr="001D04CE">
        <w:rPr>
          <w:rFonts w:ascii="Times New Roman" w:hAnsi="Times New Roman"/>
          <w:sz w:val="28"/>
          <w:szCs w:val="28"/>
        </w:rPr>
        <w:t>, м, определяется по одной из следующих формул</w:t>
      </w:r>
    </w:p>
    <w:p w:rsidR="001D04CE" w:rsidRPr="001D04CE" w:rsidRDefault="001D04CE" w:rsidP="001D04CE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 xml:space="preserve">при </w:t>
      </w:r>
      <w:r w:rsidRPr="001D04C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D04CE">
        <w:rPr>
          <w:rFonts w:ascii="Times New Roman" w:hAnsi="Times New Roman"/>
          <w:sz w:val="28"/>
          <w:szCs w:val="28"/>
          <w:vertAlign w:val="subscript"/>
        </w:rPr>
        <w:t>адг</w:t>
      </w:r>
      <w:r w:rsidRPr="001D04CE">
        <w:rPr>
          <w:rFonts w:ascii="Times New Roman" w:hAnsi="Times New Roman"/>
          <w:sz w:val="28"/>
          <w:szCs w:val="28"/>
        </w:rPr>
        <w:t xml:space="preserve"> &lt; </w:t>
      </w:r>
      <w:r w:rsidRPr="001D04C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D04CE">
        <w:rPr>
          <w:rFonts w:ascii="Times New Roman" w:hAnsi="Times New Roman"/>
          <w:sz w:val="28"/>
          <w:szCs w:val="28"/>
          <w:vertAlign w:val="subscript"/>
        </w:rPr>
        <w:t>сдв</w:t>
      </w:r>
    </w:p>
    <w:p w:rsidR="001D04CE" w:rsidRPr="001D04CE" w:rsidRDefault="001D04CE" w:rsidP="001D04CE">
      <w:pPr>
        <w:widowControl w:val="0"/>
        <w:suppressAutoHyphens/>
        <w:spacing w:line="360" w:lineRule="auto"/>
        <w:ind w:left="2803" w:firstLine="737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2</w:t>
      </w:r>
      <w:r w:rsidRPr="001D04CE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адг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з</m:t>
                </m:r>
              </m:sub>
            </m:sSub>
          </m:den>
        </m:f>
      </m:oMath>
      <w:r w:rsidRPr="001D04CE">
        <w:rPr>
          <w:rFonts w:ascii="Times New Roman" w:hAnsi="Times New Roman"/>
          <w:sz w:val="28"/>
          <w:szCs w:val="28"/>
        </w:rPr>
        <w:t>;</w:t>
      </w:r>
      <w:r w:rsidRPr="001D04CE">
        <w:rPr>
          <w:rFonts w:ascii="Times New Roman" w:hAnsi="Times New Roman"/>
          <w:sz w:val="28"/>
          <w:szCs w:val="28"/>
        </w:rPr>
        <w:tab/>
      </w:r>
      <w:r w:rsidRPr="001D04CE">
        <w:rPr>
          <w:rFonts w:ascii="Times New Roman" w:hAnsi="Times New Roman"/>
          <w:sz w:val="28"/>
          <w:szCs w:val="28"/>
        </w:rPr>
        <w:tab/>
        <w:t xml:space="preserve">                                          (7)</w:t>
      </w:r>
    </w:p>
    <w:p w:rsidR="001D04CE" w:rsidRPr="001D04CE" w:rsidRDefault="001D04CE" w:rsidP="001D04CE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 xml:space="preserve">при </w:t>
      </w:r>
      <w:r w:rsidRPr="001D04C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D04CE">
        <w:rPr>
          <w:rFonts w:ascii="Times New Roman" w:hAnsi="Times New Roman"/>
          <w:sz w:val="28"/>
          <w:szCs w:val="28"/>
          <w:vertAlign w:val="subscript"/>
        </w:rPr>
        <w:t>адг</w:t>
      </w:r>
      <w:r w:rsidRPr="001D04CE">
        <w:rPr>
          <w:rFonts w:ascii="Times New Roman" w:hAnsi="Times New Roman"/>
          <w:sz w:val="28"/>
          <w:szCs w:val="28"/>
        </w:rPr>
        <w:t xml:space="preserve"> &gt; </w:t>
      </w:r>
      <w:r w:rsidRPr="001D04C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D04CE">
        <w:rPr>
          <w:rFonts w:ascii="Times New Roman" w:hAnsi="Times New Roman"/>
          <w:sz w:val="28"/>
          <w:szCs w:val="28"/>
          <w:vertAlign w:val="subscript"/>
        </w:rPr>
        <w:t>сдв</w:t>
      </w:r>
    </w:p>
    <w:p w:rsidR="001D04CE" w:rsidRPr="001D04CE" w:rsidRDefault="001D04CE" w:rsidP="001D04CE">
      <w:pPr>
        <w:widowControl w:val="0"/>
        <w:suppressAutoHyphens/>
        <w:spacing w:line="36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2</w:t>
      </w:r>
      <w:r w:rsidRPr="001D04CE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сдв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з</m:t>
                </m:r>
              </m:sub>
            </m:sSub>
          </m:den>
        </m:f>
      </m:oMath>
      <w:r w:rsidRPr="001D04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04CE">
        <w:rPr>
          <w:rFonts w:ascii="Times New Roman" w:hAnsi="Times New Roman"/>
          <w:sz w:val="28"/>
          <w:szCs w:val="28"/>
        </w:rPr>
        <w:t xml:space="preserve">                               (8)</w:t>
      </w:r>
    </w:p>
    <w:p w:rsidR="001D04CE" w:rsidRPr="001D04CE" w:rsidRDefault="001D04CE" w:rsidP="001D04CE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 xml:space="preserve">где </w:t>
      </w:r>
      <w:r w:rsidRPr="001D04C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D04CE">
        <w:rPr>
          <w:rFonts w:ascii="Times New Roman" w:hAnsi="Times New Roman"/>
          <w:sz w:val="28"/>
          <w:szCs w:val="28"/>
          <w:vertAlign w:val="subscript"/>
        </w:rPr>
        <w:t>адг</w:t>
      </w:r>
      <w:r w:rsidRPr="001D04CE">
        <w:rPr>
          <w:rFonts w:ascii="Times New Roman" w:hAnsi="Times New Roman"/>
          <w:sz w:val="28"/>
          <w:szCs w:val="28"/>
        </w:rPr>
        <w:t xml:space="preserve"> – адгезионная прочность, МПа;</w:t>
      </w:r>
    </w:p>
    <w:p w:rsidR="001D04CE" w:rsidRDefault="001D04CE" w:rsidP="001D04CE">
      <w:pPr>
        <w:widowControl w:val="0"/>
        <w:suppressAutoHyphens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i/>
          <w:sz w:val="28"/>
          <w:szCs w:val="28"/>
          <w:lang w:val="en-US"/>
        </w:rPr>
        <w:lastRenderedPageBreak/>
        <w:t>k</w:t>
      </w:r>
      <w:r w:rsidRPr="001D04CE">
        <w:rPr>
          <w:rFonts w:ascii="Times New Roman" w:hAnsi="Times New Roman"/>
          <w:sz w:val="28"/>
          <w:szCs w:val="28"/>
          <w:vertAlign w:val="subscript"/>
        </w:rPr>
        <w:t>з</w:t>
      </w:r>
      <w:r w:rsidRPr="001D04CE">
        <w:rPr>
          <w:rFonts w:ascii="Times New Roman" w:hAnsi="Times New Roman"/>
          <w:sz w:val="28"/>
          <w:szCs w:val="28"/>
        </w:rPr>
        <w:t xml:space="preserve"> – коэффициент запаса прочности для материала перемычки.</w:t>
      </w:r>
      <w:r>
        <w:rPr>
          <w:rFonts w:ascii="Times New Roman" w:hAnsi="Times New Roman"/>
          <w:sz w:val="28"/>
          <w:szCs w:val="28"/>
        </w:rPr>
        <w:t xml:space="preserve"> Значение</w:t>
      </w:r>
      <w:r w:rsidRPr="001D0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D04CE">
        <w:rPr>
          <w:rFonts w:ascii="Times New Roman" w:hAnsi="Times New Roman"/>
          <w:i/>
          <w:sz w:val="28"/>
          <w:szCs w:val="28"/>
          <w:lang w:val="en-US"/>
        </w:rPr>
        <w:t>k</w:t>
      </w:r>
      <w:r w:rsidRPr="001D04CE">
        <w:rPr>
          <w:rFonts w:ascii="Times New Roman" w:hAnsi="Times New Roman"/>
          <w:sz w:val="28"/>
          <w:szCs w:val="28"/>
          <w:vertAlign w:val="subscript"/>
        </w:rPr>
        <w:t>з</w:t>
      </w:r>
      <w:r w:rsidRPr="001D04CE">
        <w:rPr>
          <w:rFonts w:ascii="Times New Roman" w:hAnsi="Times New Roman"/>
          <w:sz w:val="28"/>
          <w:szCs w:val="28"/>
        </w:rPr>
        <w:t xml:space="preserve"> изменяется в пределах от 0,8 до 1,0.</w:t>
      </w:r>
    </w:p>
    <w:p w:rsidR="001D04CE" w:rsidRPr="002A7365" w:rsidRDefault="001D04CE" w:rsidP="001D04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При </w:t>
      </w:r>
      <w:r w:rsidRPr="002A7365">
        <w:rPr>
          <w:rFonts w:ascii="Times New Roman" w:hAnsi="Times New Roman"/>
          <w:sz w:val="28"/>
          <w:szCs w:val="28"/>
          <w:lang w:val="en-US"/>
        </w:rPr>
        <w:t>δ</w:t>
      </w:r>
      <w:r w:rsidRPr="002A7365">
        <w:rPr>
          <w:rFonts w:ascii="Times New Roman" w:hAnsi="Times New Roman"/>
          <w:sz w:val="28"/>
          <w:szCs w:val="28"/>
          <w:vertAlign w:val="subscript"/>
        </w:rPr>
        <w:t>р</w:t>
      </w:r>
      <w:r w:rsidRPr="002A7365">
        <w:rPr>
          <w:rFonts w:ascii="Times New Roman" w:hAnsi="Times New Roman"/>
          <w:sz w:val="28"/>
          <w:szCs w:val="28"/>
        </w:rPr>
        <w:t xml:space="preserve"> ≤ 2, </w:t>
      </w:r>
      <w:r w:rsidRPr="002A7365">
        <w:rPr>
          <w:rFonts w:ascii="Times New Roman" w:hAnsi="Times New Roman"/>
          <w:sz w:val="28"/>
          <w:szCs w:val="28"/>
          <w:lang w:val="en-US"/>
        </w:rPr>
        <w:t>δ</w:t>
      </w:r>
      <w:r w:rsidRPr="002A7365">
        <w:rPr>
          <w:rFonts w:ascii="Times New Roman" w:hAnsi="Times New Roman"/>
          <w:sz w:val="28"/>
          <w:szCs w:val="28"/>
          <w:vertAlign w:val="subscript"/>
        </w:rPr>
        <w:t>р</w:t>
      </w:r>
      <w:r w:rsidRPr="002A7365">
        <w:rPr>
          <w:rFonts w:ascii="Times New Roman" w:hAnsi="Times New Roman"/>
          <w:sz w:val="28"/>
          <w:szCs w:val="28"/>
        </w:rPr>
        <w:t xml:space="preserve"> = 2 м;</w:t>
      </w:r>
    </w:p>
    <w:p w:rsidR="001D04CE" w:rsidRPr="002A7365" w:rsidRDefault="001D04CE" w:rsidP="001D04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при </w:t>
      </w:r>
      <w:r w:rsidRPr="002A7365">
        <w:rPr>
          <w:rFonts w:ascii="Times New Roman" w:hAnsi="Times New Roman"/>
          <w:sz w:val="28"/>
          <w:szCs w:val="28"/>
          <w:lang w:val="en-US"/>
        </w:rPr>
        <w:t>δ</w:t>
      </w:r>
      <w:r w:rsidRPr="002A7365">
        <w:rPr>
          <w:rFonts w:ascii="Times New Roman" w:hAnsi="Times New Roman"/>
          <w:sz w:val="28"/>
          <w:szCs w:val="28"/>
          <w:vertAlign w:val="subscript"/>
        </w:rPr>
        <w:t>р</w:t>
      </w:r>
      <w:r w:rsidRPr="002A7365">
        <w:rPr>
          <w:rFonts w:ascii="Times New Roman" w:hAnsi="Times New Roman"/>
          <w:sz w:val="28"/>
          <w:szCs w:val="28"/>
        </w:rPr>
        <w:t xml:space="preserve"> &gt; 5, </w:t>
      </w:r>
      <w:r w:rsidRPr="002A7365">
        <w:rPr>
          <w:rFonts w:ascii="Times New Roman" w:hAnsi="Times New Roman"/>
          <w:sz w:val="28"/>
          <w:szCs w:val="28"/>
          <w:lang w:val="en-US"/>
        </w:rPr>
        <w:t>δ</w:t>
      </w:r>
      <w:r w:rsidRPr="002A7365">
        <w:rPr>
          <w:rFonts w:ascii="Times New Roman" w:hAnsi="Times New Roman"/>
          <w:sz w:val="28"/>
          <w:szCs w:val="28"/>
          <w:vertAlign w:val="subscript"/>
        </w:rPr>
        <w:t>р</w:t>
      </w:r>
      <w:r w:rsidRPr="002A7365">
        <w:rPr>
          <w:rFonts w:ascii="Times New Roman" w:hAnsi="Times New Roman"/>
          <w:sz w:val="28"/>
          <w:szCs w:val="28"/>
        </w:rPr>
        <w:t xml:space="preserve"> = 5 м;</w:t>
      </w:r>
    </w:p>
    <w:p w:rsidR="001D04CE" w:rsidRPr="001D04CE" w:rsidRDefault="001D04CE" w:rsidP="001D04C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при 2 ≤ </w:t>
      </w:r>
      <w:r w:rsidRPr="002A7365">
        <w:rPr>
          <w:rFonts w:ascii="Times New Roman" w:hAnsi="Times New Roman"/>
          <w:sz w:val="28"/>
          <w:szCs w:val="28"/>
          <w:lang w:val="en-US"/>
        </w:rPr>
        <w:t>δ</w:t>
      </w:r>
      <w:r w:rsidRPr="002A7365">
        <w:rPr>
          <w:rFonts w:ascii="Times New Roman" w:hAnsi="Times New Roman"/>
          <w:sz w:val="28"/>
          <w:szCs w:val="28"/>
          <w:vertAlign w:val="subscript"/>
        </w:rPr>
        <w:t>р</w:t>
      </w:r>
      <w:r w:rsidRPr="002A7365">
        <w:rPr>
          <w:rFonts w:ascii="Times New Roman" w:hAnsi="Times New Roman"/>
          <w:sz w:val="28"/>
          <w:szCs w:val="28"/>
        </w:rPr>
        <w:t> ≤</w:t>
      </w:r>
      <w:r w:rsidRPr="001D04CE">
        <w:rPr>
          <w:rFonts w:ascii="Times New Roman" w:hAnsi="Times New Roman"/>
          <w:sz w:val="28"/>
          <w:szCs w:val="28"/>
        </w:rPr>
        <w:t> </w:t>
      </w:r>
      <w:r w:rsidRPr="002A7365">
        <w:rPr>
          <w:rFonts w:ascii="Times New Roman" w:hAnsi="Times New Roman"/>
          <w:sz w:val="28"/>
          <w:szCs w:val="28"/>
        </w:rPr>
        <w:t xml:space="preserve">5, </w:t>
      </w:r>
      <w:r w:rsidRPr="002A7365">
        <w:rPr>
          <w:rFonts w:ascii="Times New Roman" w:hAnsi="Times New Roman"/>
          <w:sz w:val="28"/>
          <w:szCs w:val="28"/>
          <w:lang w:val="en-US"/>
        </w:rPr>
        <w:t>δ</w:t>
      </w:r>
      <w:r w:rsidRPr="002A7365">
        <w:rPr>
          <w:rFonts w:ascii="Times New Roman" w:hAnsi="Times New Roman"/>
          <w:sz w:val="28"/>
          <w:szCs w:val="28"/>
          <w:vertAlign w:val="subscript"/>
        </w:rPr>
        <w:t>р</w:t>
      </w:r>
      <w:r w:rsidRPr="002A7365">
        <w:rPr>
          <w:rFonts w:ascii="Times New Roman" w:hAnsi="Times New Roman"/>
          <w:sz w:val="28"/>
          <w:szCs w:val="28"/>
        </w:rPr>
        <w:t xml:space="preserve"> принимается по результатам расчета</w:t>
      </w:r>
      <w:r>
        <w:rPr>
          <w:rFonts w:ascii="Times New Roman" w:hAnsi="Times New Roman"/>
          <w:sz w:val="28"/>
          <w:szCs w:val="28"/>
        </w:rPr>
        <w:t>.</w:t>
      </w:r>
    </w:p>
    <w:p w:rsidR="001D04CE" w:rsidRPr="001D04CE" w:rsidRDefault="001D04CE" w:rsidP="001D04C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</w:rPr>
        <w:t xml:space="preserve">Расчетная толщина безврубовой взрывоустойчивой ИП </w:t>
      </w: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р</w:t>
      </w:r>
      <w:r w:rsidRPr="001D04CE">
        <w:rPr>
          <w:rFonts w:ascii="Times New Roman" w:hAnsi="Times New Roman"/>
          <w:sz w:val="28"/>
          <w:szCs w:val="28"/>
        </w:rPr>
        <w:t xml:space="preserve">, м, принимается максимальной из двух величин </w:t>
      </w: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1</w:t>
      </w:r>
      <w:r w:rsidRPr="001D04CE">
        <w:rPr>
          <w:rFonts w:ascii="Times New Roman" w:hAnsi="Times New Roman"/>
          <w:sz w:val="28"/>
          <w:szCs w:val="28"/>
        </w:rPr>
        <w:t xml:space="preserve"> и </w:t>
      </w: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2</w:t>
      </w:r>
    </w:p>
    <w:p w:rsidR="001D04CE" w:rsidRPr="001D04CE" w:rsidRDefault="001D04CE" w:rsidP="001D04CE">
      <w:pPr>
        <w:widowControl w:val="0"/>
        <w:suppressAutoHyphens/>
        <w:spacing w:line="360" w:lineRule="auto"/>
        <w:ind w:left="3539" w:firstLine="709"/>
        <w:jc w:val="both"/>
        <w:rPr>
          <w:rFonts w:ascii="Times New Roman" w:hAnsi="Times New Roman"/>
          <w:sz w:val="28"/>
          <w:szCs w:val="28"/>
        </w:rPr>
      </w:pP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р</w:t>
      </w:r>
      <w:r w:rsidRPr="001D04CE">
        <w:rPr>
          <w:rFonts w:ascii="Times New Roman" w:hAnsi="Times New Roman"/>
          <w:sz w:val="28"/>
          <w:szCs w:val="28"/>
        </w:rPr>
        <w:t xml:space="preserve"> = </w:t>
      </w:r>
      <w:r w:rsidRPr="001D04CE">
        <w:rPr>
          <w:rFonts w:ascii="Times New Roman" w:hAnsi="Times New Roman"/>
          <w:sz w:val="28"/>
          <w:szCs w:val="28"/>
          <w:lang w:val="en-US"/>
        </w:rPr>
        <w:t>max</w:t>
      </w:r>
      <w:r w:rsidRPr="001D04CE">
        <w:rPr>
          <w:rFonts w:ascii="Times New Roman" w:hAnsi="Times New Roman"/>
          <w:sz w:val="28"/>
          <w:szCs w:val="28"/>
        </w:rPr>
        <w:t>{</w:t>
      </w: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1</w:t>
      </w:r>
      <w:r w:rsidRPr="001D04CE">
        <w:rPr>
          <w:rFonts w:ascii="Times New Roman" w:hAnsi="Times New Roman"/>
          <w:sz w:val="28"/>
          <w:szCs w:val="28"/>
        </w:rPr>
        <w:t xml:space="preserve">, </w:t>
      </w:r>
      <w:r w:rsidRPr="001D04CE">
        <w:rPr>
          <w:rFonts w:ascii="Times New Roman" w:hAnsi="Times New Roman"/>
          <w:sz w:val="28"/>
          <w:szCs w:val="28"/>
          <w:lang w:val="en-US"/>
        </w:rPr>
        <w:t>δ</w:t>
      </w:r>
      <w:r w:rsidRPr="001D04CE">
        <w:rPr>
          <w:rFonts w:ascii="Times New Roman" w:hAnsi="Times New Roman"/>
          <w:sz w:val="28"/>
          <w:szCs w:val="28"/>
          <w:vertAlign w:val="subscript"/>
        </w:rPr>
        <w:t>2</w:t>
      </w:r>
      <w:r w:rsidRPr="001D04CE">
        <w:rPr>
          <w:rFonts w:ascii="Times New Roman" w:hAnsi="Times New Roman"/>
          <w:sz w:val="28"/>
          <w:szCs w:val="28"/>
        </w:rPr>
        <w:t xml:space="preserve">}.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4CE">
        <w:rPr>
          <w:rFonts w:ascii="Times New Roman" w:hAnsi="Times New Roman"/>
          <w:sz w:val="28"/>
          <w:szCs w:val="28"/>
        </w:rPr>
        <w:t xml:space="preserve">                                       (9)</w:t>
      </w:r>
      <w:r>
        <w:rPr>
          <w:rFonts w:ascii="Times New Roman" w:hAnsi="Times New Roman"/>
          <w:sz w:val="28"/>
          <w:szCs w:val="28"/>
        </w:rPr>
        <w:t>».</w:t>
      </w:r>
    </w:p>
    <w:p w:rsidR="00C31C47" w:rsidRDefault="00CC0433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1C47" w:rsidRPr="002A7365">
        <w:rPr>
          <w:rFonts w:ascii="Times New Roman" w:hAnsi="Times New Roman"/>
          <w:sz w:val="28"/>
          <w:szCs w:val="28"/>
        </w:rPr>
        <w:t>. В Федеральных нормах и правилах в области промышленной безопасности «Правила безопасности в угольных шахтах», утвержденных приказом Федеральной службы по экологическому, технологическому                         и атомному надзору от 19 ноября 2013 г. № 550 (зарегистрирован Министерством юстиции Российской Федерации 31 декабря 2013 г., регистрационный № 30961), с изменениями, внесенными приказами Федеральной службы по экологическому, технологическому и атомному надзору от 2 апреля 2015 г. № 129 (зарегистрирован Министерством юстиции Российской Федерации 20</w:t>
      </w:r>
      <w:r w:rsidR="00DD6A06">
        <w:rPr>
          <w:rFonts w:ascii="Times New Roman" w:hAnsi="Times New Roman"/>
          <w:sz w:val="28"/>
          <w:szCs w:val="28"/>
        </w:rPr>
        <w:t xml:space="preserve"> </w:t>
      </w:r>
      <w:r w:rsidR="00C31C47" w:rsidRPr="002A7365">
        <w:rPr>
          <w:rFonts w:ascii="Times New Roman" w:hAnsi="Times New Roman"/>
          <w:sz w:val="28"/>
          <w:szCs w:val="28"/>
        </w:rPr>
        <w:t>апреля 2015 г., регистрационный № 36942)</w:t>
      </w:r>
      <w:r w:rsidR="00DD6A06">
        <w:rPr>
          <w:rFonts w:ascii="Times New Roman" w:hAnsi="Times New Roman"/>
          <w:sz w:val="28"/>
          <w:szCs w:val="28"/>
        </w:rPr>
        <w:t>,</w:t>
      </w:r>
      <w:r w:rsidR="00C31C47" w:rsidRPr="002A7365">
        <w:rPr>
          <w:rFonts w:ascii="Times New Roman" w:hAnsi="Times New Roman"/>
          <w:sz w:val="28"/>
          <w:szCs w:val="28"/>
        </w:rPr>
        <w:t xml:space="preserve">                         от 22 июня 2016 г. № 236 (зарегистрирован Министерством юстиции Российской Федерации 24 августа 2016 г., регистрационный № 43383)                          и от 31 октября 2016 г. № 450 (зарегистрирован Министерством юстиции Российской Федерации</w:t>
      </w:r>
      <w:r w:rsidR="00C31C47" w:rsidRPr="002A7365">
        <w:t xml:space="preserve"> </w:t>
      </w:r>
      <w:r w:rsidR="00C31C47" w:rsidRPr="002A7365">
        <w:rPr>
          <w:rFonts w:ascii="Times New Roman" w:hAnsi="Times New Roman"/>
          <w:sz w:val="28"/>
          <w:szCs w:val="28"/>
        </w:rPr>
        <w:t>29 ноября 2016 г., регистрационный № 44482):</w:t>
      </w:r>
    </w:p>
    <w:p w:rsidR="00BE12B0" w:rsidRDefault="00982014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E12B0">
        <w:rPr>
          <w:rFonts w:ascii="Times New Roman" w:hAnsi="Times New Roman"/>
          <w:sz w:val="28"/>
          <w:szCs w:val="28"/>
        </w:rPr>
        <w:t xml:space="preserve"> Пункт 4 признать утратившим силу.</w:t>
      </w:r>
    </w:p>
    <w:p w:rsidR="00C31C47" w:rsidRPr="002A7365" w:rsidRDefault="00BE12B0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2014">
        <w:rPr>
          <w:rFonts w:ascii="Times New Roman" w:hAnsi="Times New Roman"/>
          <w:sz w:val="28"/>
          <w:szCs w:val="28"/>
        </w:rPr>
        <w:t>)</w:t>
      </w:r>
      <w:r w:rsidR="00C31C47" w:rsidRPr="002A7365">
        <w:rPr>
          <w:rFonts w:ascii="Times New Roman" w:hAnsi="Times New Roman"/>
          <w:sz w:val="28"/>
          <w:szCs w:val="28"/>
        </w:rPr>
        <w:t xml:space="preserve"> Предложение первое абзаца </w:t>
      </w:r>
      <w:r w:rsidR="00DD6A06">
        <w:rPr>
          <w:rFonts w:ascii="Times New Roman" w:hAnsi="Times New Roman"/>
          <w:sz w:val="28"/>
          <w:szCs w:val="28"/>
        </w:rPr>
        <w:t>второго</w:t>
      </w:r>
      <w:r w:rsidR="00C31C47" w:rsidRPr="002A7365">
        <w:rPr>
          <w:rFonts w:ascii="Times New Roman" w:hAnsi="Times New Roman"/>
          <w:sz w:val="28"/>
          <w:szCs w:val="28"/>
        </w:rPr>
        <w:t xml:space="preserve"> пункта 1</w:t>
      </w:r>
      <w:r w:rsidR="006E4E54">
        <w:rPr>
          <w:rFonts w:ascii="Times New Roman" w:hAnsi="Times New Roman"/>
          <w:sz w:val="28"/>
          <w:szCs w:val="28"/>
        </w:rPr>
        <w:t>6</w:t>
      </w:r>
      <w:r w:rsidR="00C31C47" w:rsidRPr="002A7365">
        <w:rPr>
          <w:rFonts w:ascii="Times New Roman" w:hAnsi="Times New Roman"/>
          <w:sz w:val="28"/>
          <w:szCs w:val="28"/>
        </w:rPr>
        <w:t xml:space="preserve"> изложить </w:t>
      </w:r>
      <w:r w:rsidR="00DD6A0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31C47" w:rsidRPr="002A7365">
        <w:rPr>
          <w:rFonts w:ascii="Times New Roman" w:hAnsi="Times New Roman"/>
          <w:sz w:val="28"/>
          <w:szCs w:val="28"/>
        </w:rPr>
        <w:t>в следующей редакции:</w:t>
      </w:r>
    </w:p>
    <w:p w:rsidR="00C31C47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«Документацию по ведению горных работ разрабатывают для каждой выемочной единицы до начала ведения горных работ по проведению горных выработок.»</w:t>
      </w:r>
      <w:r w:rsidR="009420E5">
        <w:rPr>
          <w:rFonts w:ascii="Times New Roman" w:hAnsi="Times New Roman"/>
          <w:sz w:val="28"/>
          <w:szCs w:val="28"/>
        </w:rPr>
        <w:t>.</w:t>
      </w:r>
    </w:p>
    <w:p w:rsidR="0021339A" w:rsidRDefault="0021339A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одиннадцать пункта 22 изложить в следующей редакции:</w:t>
      </w:r>
    </w:p>
    <w:p w:rsidR="0021339A" w:rsidRPr="002A7365" w:rsidRDefault="0021339A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1339A">
        <w:rPr>
          <w:rFonts w:ascii="Times New Roman" w:hAnsi="Times New Roman"/>
          <w:sz w:val="28"/>
          <w:szCs w:val="28"/>
        </w:rPr>
        <w:t>система контроля запыленности воздуха</w:t>
      </w:r>
      <w:r>
        <w:rPr>
          <w:rFonts w:ascii="Times New Roman" w:hAnsi="Times New Roman"/>
          <w:sz w:val="28"/>
          <w:szCs w:val="28"/>
        </w:rPr>
        <w:t xml:space="preserve"> и пылевых отложений;».</w:t>
      </w:r>
    </w:p>
    <w:p w:rsidR="00C31C47" w:rsidRPr="002A7365" w:rsidRDefault="0021339A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2014">
        <w:rPr>
          <w:rFonts w:ascii="Times New Roman" w:hAnsi="Times New Roman"/>
          <w:sz w:val="28"/>
          <w:szCs w:val="28"/>
        </w:rPr>
        <w:t>)</w:t>
      </w:r>
      <w:r w:rsidR="00B75793">
        <w:rPr>
          <w:rFonts w:ascii="Times New Roman" w:hAnsi="Times New Roman"/>
          <w:sz w:val="28"/>
          <w:szCs w:val="28"/>
        </w:rPr>
        <w:t> </w:t>
      </w:r>
      <w:r w:rsidR="00C31C47" w:rsidRPr="002A7365">
        <w:rPr>
          <w:rFonts w:ascii="Times New Roman" w:hAnsi="Times New Roman"/>
          <w:sz w:val="28"/>
          <w:szCs w:val="28"/>
        </w:rPr>
        <w:t xml:space="preserve">Абзацы </w:t>
      </w:r>
      <w:r w:rsidR="00DD6A06">
        <w:rPr>
          <w:rFonts w:ascii="Times New Roman" w:hAnsi="Times New Roman"/>
          <w:sz w:val="28"/>
          <w:szCs w:val="28"/>
        </w:rPr>
        <w:t>тринадцатый</w:t>
      </w:r>
      <w:r>
        <w:rPr>
          <w:rFonts w:ascii="Times New Roman" w:hAnsi="Times New Roman"/>
          <w:sz w:val="28"/>
          <w:szCs w:val="28"/>
        </w:rPr>
        <w:t xml:space="preserve"> и четырнадцать</w:t>
      </w:r>
      <w:r w:rsidR="00C31C47" w:rsidRPr="002A7365">
        <w:rPr>
          <w:rFonts w:ascii="Times New Roman" w:hAnsi="Times New Roman"/>
          <w:sz w:val="28"/>
          <w:szCs w:val="28"/>
        </w:rPr>
        <w:t xml:space="preserve"> пункта 22 изложить</w:t>
      </w:r>
      <w:r w:rsidR="009420E5">
        <w:rPr>
          <w:rFonts w:ascii="Times New Roman" w:hAnsi="Times New Roman"/>
          <w:sz w:val="28"/>
          <w:szCs w:val="28"/>
        </w:rPr>
        <w:t xml:space="preserve">                                </w:t>
      </w:r>
      <w:r w:rsidR="00C31C47" w:rsidRPr="002A736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lastRenderedPageBreak/>
        <w:t>«система регионального, локального и текущего прогноза динамических явлений;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система геофизических наблюдений;»</w:t>
      </w:r>
      <w:r w:rsidR="009420E5">
        <w:rPr>
          <w:rFonts w:ascii="Times New Roman" w:hAnsi="Times New Roman"/>
          <w:sz w:val="28"/>
          <w:szCs w:val="28"/>
        </w:rPr>
        <w:t>.</w:t>
      </w:r>
    </w:p>
    <w:p w:rsidR="00C31C47" w:rsidRDefault="0021339A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2014">
        <w:rPr>
          <w:rFonts w:ascii="Times New Roman" w:hAnsi="Times New Roman"/>
          <w:sz w:val="28"/>
          <w:szCs w:val="28"/>
        </w:rPr>
        <w:t>)</w:t>
      </w:r>
      <w:r w:rsidR="00C31C47" w:rsidRPr="002A7365">
        <w:rPr>
          <w:rFonts w:ascii="Times New Roman" w:hAnsi="Times New Roman"/>
          <w:sz w:val="28"/>
          <w:szCs w:val="28"/>
        </w:rPr>
        <w:t xml:space="preserve"> Абзац </w:t>
      </w:r>
      <w:r w:rsidR="00DD6A06">
        <w:rPr>
          <w:rFonts w:ascii="Times New Roman" w:hAnsi="Times New Roman"/>
          <w:sz w:val="28"/>
          <w:szCs w:val="28"/>
        </w:rPr>
        <w:t>четырнадцатый</w:t>
      </w:r>
      <w:r w:rsidR="00C31C47" w:rsidRPr="002A7365">
        <w:rPr>
          <w:rFonts w:ascii="Times New Roman" w:hAnsi="Times New Roman"/>
          <w:sz w:val="28"/>
          <w:szCs w:val="28"/>
        </w:rPr>
        <w:t xml:space="preserve"> пункт</w:t>
      </w:r>
      <w:r w:rsidR="00DD6A06">
        <w:rPr>
          <w:rFonts w:ascii="Times New Roman" w:hAnsi="Times New Roman"/>
          <w:sz w:val="28"/>
          <w:szCs w:val="28"/>
        </w:rPr>
        <w:t>а</w:t>
      </w:r>
      <w:r w:rsidR="00C31C47" w:rsidRPr="002A7365">
        <w:rPr>
          <w:rFonts w:ascii="Times New Roman" w:hAnsi="Times New Roman"/>
          <w:sz w:val="28"/>
          <w:szCs w:val="28"/>
        </w:rPr>
        <w:t xml:space="preserve"> 22 признать утратившим силу</w:t>
      </w:r>
      <w:r w:rsidR="009420E5">
        <w:rPr>
          <w:rFonts w:ascii="Times New Roman" w:hAnsi="Times New Roman"/>
          <w:sz w:val="28"/>
          <w:szCs w:val="28"/>
        </w:rPr>
        <w:t>.</w:t>
      </w:r>
    </w:p>
    <w:p w:rsidR="006E4E54" w:rsidRPr="006E4E54" w:rsidRDefault="0021339A" w:rsidP="006E4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4E54">
        <w:rPr>
          <w:rFonts w:ascii="Times New Roman" w:hAnsi="Times New Roman"/>
          <w:sz w:val="28"/>
          <w:szCs w:val="28"/>
        </w:rPr>
        <w:t xml:space="preserve">) </w:t>
      </w:r>
      <w:r w:rsidR="006E4E54" w:rsidRPr="006E4E54">
        <w:rPr>
          <w:rFonts w:ascii="Times New Roman" w:hAnsi="Times New Roman"/>
          <w:sz w:val="28"/>
          <w:szCs w:val="28"/>
        </w:rPr>
        <w:t>Пункт 25 изложить в следующей редакции:</w:t>
      </w:r>
    </w:p>
    <w:p w:rsidR="006E4E54" w:rsidRDefault="006E4E54" w:rsidP="006E4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E54">
        <w:rPr>
          <w:rFonts w:ascii="Times New Roman" w:hAnsi="Times New Roman"/>
          <w:sz w:val="28"/>
          <w:szCs w:val="28"/>
        </w:rPr>
        <w:t>«25. При возникновении аварии порядок действий при локализации                    и ликвидации последствий аварий необходимо выполнять в соответствии                       с Федеральными нормами и правилами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работы», утвержденными приказом Федеральной службы по экологическому, технологическому и атомному надзору от 31 октября 2016 г. № 449 (зарегистрирован Министерством юстиции Российской Федерации                            29 ноября 2016 г., регистрационный № 44480).».</w:t>
      </w:r>
    </w:p>
    <w:p w:rsidR="006E4E54" w:rsidRPr="006E4E54" w:rsidRDefault="0021339A" w:rsidP="006E4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4E54">
        <w:rPr>
          <w:rFonts w:ascii="Times New Roman" w:hAnsi="Times New Roman"/>
          <w:sz w:val="28"/>
          <w:szCs w:val="28"/>
        </w:rPr>
        <w:t xml:space="preserve">) </w:t>
      </w:r>
      <w:r w:rsidR="006E4E54" w:rsidRPr="006E4E54">
        <w:rPr>
          <w:rFonts w:ascii="Times New Roman" w:hAnsi="Times New Roman"/>
          <w:sz w:val="28"/>
          <w:szCs w:val="28"/>
        </w:rPr>
        <w:t>Пункт 27 изложить в следующей редакции:</w:t>
      </w:r>
    </w:p>
    <w:p w:rsidR="006E4E54" w:rsidRDefault="006E4E54" w:rsidP="006E4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E54">
        <w:rPr>
          <w:rFonts w:ascii="Times New Roman" w:hAnsi="Times New Roman"/>
          <w:sz w:val="28"/>
          <w:szCs w:val="28"/>
        </w:rPr>
        <w:t>«27. Сеть действующих горных выработок шахты должна обеспечивать эвакуацию персонала при аварии из наиболее удаленных загазованных горных выработок на поверхность или в горные выработки со свежей струей воздуха по маршрутам, предусмотренным ПЛА, за время защитного действия средств индивидуальной защиты органов дыхания изолирующего типа                                 (далее – самоспасатель).».</w:t>
      </w:r>
    </w:p>
    <w:p w:rsidR="006E4E54" w:rsidRPr="006E4E54" w:rsidRDefault="0021339A" w:rsidP="006E4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4E54">
        <w:rPr>
          <w:rFonts w:ascii="Times New Roman" w:hAnsi="Times New Roman"/>
          <w:sz w:val="28"/>
          <w:szCs w:val="28"/>
        </w:rPr>
        <w:t xml:space="preserve">) </w:t>
      </w:r>
      <w:r w:rsidR="006E4E54" w:rsidRPr="006E4E54">
        <w:rPr>
          <w:rFonts w:ascii="Times New Roman" w:hAnsi="Times New Roman"/>
          <w:sz w:val="28"/>
          <w:szCs w:val="28"/>
        </w:rPr>
        <w:t>Предложение второе пункта 28 изложить в следующей редакции:</w:t>
      </w:r>
    </w:p>
    <w:p w:rsidR="006E4E54" w:rsidRPr="002A7365" w:rsidRDefault="006E4E54" w:rsidP="006E4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E54">
        <w:rPr>
          <w:rFonts w:ascii="Times New Roman" w:hAnsi="Times New Roman"/>
          <w:sz w:val="28"/>
          <w:szCs w:val="28"/>
        </w:rPr>
        <w:t>«Размещение ППС и ПКСП в горных выработках шахты определяется проектной документацией, утвержденной техническим руководителем угледобывающей организации, с учетом обеспечения дополнительной возможности самоспасения персонала на маршруте следования на поверхность в самоспасателе.».</w:t>
      </w:r>
    </w:p>
    <w:p w:rsidR="00C31C47" w:rsidRPr="002A7365" w:rsidRDefault="0021339A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82014">
        <w:rPr>
          <w:rFonts w:ascii="Times New Roman" w:hAnsi="Times New Roman"/>
          <w:sz w:val="28"/>
          <w:szCs w:val="28"/>
        </w:rPr>
        <w:t>)</w:t>
      </w:r>
      <w:r w:rsidR="00C31C47" w:rsidRPr="002A7365">
        <w:rPr>
          <w:rFonts w:ascii="Times New Roman" w:hAnsi="Times New Roman"/>
          <w:sz w:val="28"/>
          <w:szCs w:val="28"/>
        </w:rPr>
        <w:t xml:space="preserve"> Пункт 31 изложить в следующей редакции:</w:t>
      </w:r>
    </w:p>
    <w:p w:rsidR="003A6929" w:rsidRPr="002A7365" w:rsidRDefault="00C31C47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«</w:t>
      </w:r>
      <w:r w:rsidR="003A6929" w:rsidRPr="002A7365">
        <w:rPr>
          <w:rFonts w:ascii="Times New Roman" w:hAnsi="Times New Roman"/>
          <w:sz w:val="28"/>
          <w:szCs w:val="28"/>
        </w:rPr>
        <w:t xml:space="preserve">31. Работники шахты и подрядных организаций, занятые на работах </w:t>
      </w:r>
      <w:r w:rsidR="003A6929">
        <w:rPr>
          <w:rFonts w:ascii="Times New Roman" w:hAnsi="Times New Roman"/>
          <w:sz w:val="28"/>
          <w:szCs w:val="28"/>
        </w:rPr>
        <w:t xml:space="preserve">            </w:t>
      </w:r>
      <w:r w:rsidR="003A6929" w:rsidRPr="002A7365">
        <w:rPr>
          <w:rFonts w:ascii="Times New Roman" w:hAnsi="Times New Roman"/>
          <w:sz w:val="28"/>
          <w:szCs w:val="28"/>
        </w:rPr>
        <w:t xml:space="preserve">в горных выработках шахты, должны быть обеспечены постоянно закрепленными за ними </w:t>
      </w:r>
      <w:r w:rsidR="003A6929">
        <w:rPr>
          <w:rFonts w:ascii="Times New Roman" w:hAnsi="Times New Roman"/>
          <w:sz w:val="28"/>
          <w:szCs w:val="28"/>
        </w:rPr>
        <w:t>самоспасателями</w:t>
      </w:r>
      <w:r w:rsidR="003A6929" w:rsidRPr="002A7365">
        <w:rPr>
          <w:rFonts w:ascii="Times New Roman" w:hAnsi="Times New Roman"/>
          <w:sz w:val="28"/>
          <w:szCs w:val="28"/>
        </w:rPr>
        <w:t xml:space="preserve">, головными светильниками и </w:t>
      </w:r>
      <w:r w:rsidR="003A6929" w:rsidRPr="002A7365">
        <w:rPr>
          <w:rFonts w:ascii="Times New Roman" w:hAnsi="Times New Roman"/>
          <w:sz w:val="28"/>
          <w:szCs w:val="28"/>
        </w:rPr>
        <w:lastRenderedPageBreak/>
        <w:t>техническими устройствами определения местоположения, аварийного оповещения, поиска и обнаружения.</w:t>
      </w:r>
    </w:p>
    <w:p w:rsidR="003A6929" w:rsidRPr="002A7365" w:rsidRDefault="003A6929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газовых по метану шахтах</w:t>
      </w:r>
      <w:r w:rsidRPr="002A7365">
        <w:rPr>
          <w:rFonts w:ascii="Times New Roman" w:hAnsi="Times New Roman"/>
          <w:sz w:val="28"/>
          <w:szCs w:val="28"/>
        </w:rPr>
        <w:t xml:space="preserve"> работники, занятые на работах в горных выработках, должны быть обеспечены сигнализаторами метана, совмещенными с головными светильниками.</w:t>
      </w:r>
    </w:p>
    <w:p w:rsidR="00C31C47" w:rsidRPr="002A7365" w:rsidRDefault="003A6929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На газовых и негазовых шахтах </w:t>
      </w:r>
      <w:r w:rsidRPr="00F45F7F">
        <w:rPr>
          <w:rFonts w:ascii="Times New Roman" w:hAnsi="Times New Roman"/>
          <w:sz w:val="28"/>
          <w:szCs w:val="28"/>
        </w:rPr>
        <w:t>газоанализаторами</w:t>
      </w:r>
      <w:r w:rsidRPr="002A7365">
        <w:rPr>
          <w:rFonts w:ascii="Times New Roman" w:hAnsi="Times New Roman"/>
          <w:sz w:val="28"/>
          <w:szCs w:val="28"/>
        </w:rPr>
        <w:t xml:space="preserve"> должны быть обеспечены специалисты шахты и подрядных организаций и работники, занятые на работах в горных выработках шахты, контролирующие состояние рудничной атмосферы в течение смены.</w:t>
      </w:r>
      <w:r w:rsidR="00C31C47" w:rsidRPr="002A7365">
        <w:rPr>
          <w:rFonts w:ascii="Times New Roman" w:hAnsi="Times New Roman"/>
          <w:sz w:val="28"/>
          <w:szCs w:val="28"/>
        </w:rPr>
        <w:t>».</w:t>
      </w:r>
    </w:p>
    <w:p w:rsidR="00C31C47" w:rsidRPr="002A7365" w:rsidRDefault="0021339A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82014">
        <w:rPr>
          <w:rFonts w:ascii="Times New Roman" w:hAnsi="Times New Roman"/>
          <w:sz w:val="28"/>
          <w:szCs w:val="28"/>
        </w:rPr>
        <w:t>)</w:t>
      </w:r>
      <w:r w:rsidR="00C31C47" w:rsidRPr="002A7365">
        <w:rPr>
          <w:rFonts w:ascii="Times New Roman" w:hAnsi="Times New Roman"/>
          <w:sz w:val="28"/>
          <w:szCs w:val="28"/>
        </w:rPr>
        <w:t xml:space="preserve"> Пункт 32 изложить в следующей редакции:</w:t>
      </w:r>
    </w:p>
    <w:p w:rsidR="003A6929" w:rsidRPr="00AD2D71" w:rsidRDefault="009420E5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6929">
        <w:rPr>
          <w:rFonts w:ascii="Times New Roman" w:hAnsi="Times New Roman"/>
          <w:sz w:val="28"/>
          <w:szCs w:val="28"/>
        </w:rPr>
        <w:t xml:space="preserve">32. </w:t>
      </w:r>
      <w:r w:rsidR="003A6929" w:rsidRPr="002A7365">
        <w:rPr>
          <w:rFonts w:ascii="Times New Roman" w:hAnsi="Times New Roman"/>
          <w:sz w:val="28"/>
          <w:szCs w:val="28"/>
        </w:rPr>
        <w:t>Персонал шахты и персонал других организаций должен пройти инструктажи по промышл</w:t>
      </w:r>
      <w:r w:rsidR="003A6929" w:rsidRPr="00AD2D71">
        <w:rPr>
          <w:rFonts w:ascii="Times New Roman" w:hAnsi="Times New Roman"/>
          <w:sz w:val="28"/>
          <w:szCs w:val="28"/>
        </w:rPr>
        <w:t>енной безопасности и применению самоспасателей. Инструктажи по промышленной безопасности и применению самоспасателей должны проводиться по утвержденной руководителем угледобывающей организации программе.</w:t>
      </w:r>
    </w:p>
    <w:p w:rsidR="003A6929" w:rsidRPr="00AD2D71" w:rsidRDefault="003A6929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D71">
        <w:rPr>
          <w:rFonts w:ascii="Times New Roman" w:hAnsi="Times New Roman"/>
          <w:sz w:val="28"/>
          <w:szCs w:val="28"/>
        </w:rPr>
        <w:t>Инструктажи по промышленной безопасности и применению самоспасателей проводятся не реже одного раза в шесть месяцев.</w:t>
      </w:r>
    </w:p>
    <w:p w:rsidR="003A6929" w:rsidRPr="00AD2D71" w:rsidRDefault="003A6929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D71">
        <w:rPr>
          <w:rFonts w:ascii="Times New Roman" w:hAnsi="Times New Roman"/>
          <w:sz w:val="28"/>
          <w:szCs w:val="28"/>
        </w:rPr>
        <w:t>При проведении инструктажа по применению самоспасателей персонал должен быть ознакомлен со способами проверки их работоспособности                    и исправности.</w:t>
      </w:r>
    </w:p>
    <w:p w:rsidR="003A6929" w:rsidRPr="00AD2D71" w:rsidRDefault="003A6929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D71">
        <w:rPr>
          <w:rFonts w:ascii="Times New Roman" w:hAnsi="Times New Roman"/>
          <w:sz w:val="28"/>
          <w:szCs w:val="28"/>
        </w:rPr>
        <w:t>Персонал, осуществляющий ведение горных работ в подземных условиях,                   не реже одного раза в два года проходит тренировки по применению самоспасателей. Тренировки проводятся с применением самоспасателей и (или) тренажеров в среде, имитирующей задымленность, содержание вредных                      и опасных газов в которой не превышает предельно допустимые концентрации. Тренировки должны проводиться в течение времени защитного действия закрепленных за работниками самоспасателей.</w:t>
      </w:r>
    </w:p>
    <w:p w:rsidR="0025111E" w:rsidRPr="0025111E" w:rsidRDefault="003A6929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D2D71">
        <w:rPr>
          <w:rFonts w:ascii="Times New Roman" w:hAnsi="Times New Roman"/>
          <w:sz w:val="28"/>
          <w:szCs w:val="28"/>
        </w:rPr>
        <w:t>Работники, ведущие работы в горных выработках шахты, для выхода из которых предусмотрены ППС или ПКСП, при проведении тренировок должны приобрести навыки переключения в другой самоспасатель в задымленной газовоздушной среде.</w:t>
      </w:r>
      <w:r w:rsidR="0025111E" w:rsidRPr="0025111E">
        <w:rPr>
          <w:rFonts w:ascii="Times New Roman" w:hAnsi="Times New Roman"/>
          <w:sz w:val="28"/>
          <w:szCs w:val="28"/>
        </w:rPr>
        <w:t>».</w:t>
      </w:r>
    </w:p>
    <w:p w:rsidR="00C31C47" w:rsidRPr="002A7365" w:rsidRDefault="006E4E54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1339A">
        <w:rPr>
          <w:rFonts w:ascii="Times New Roman" w:hAnsi="Times New Roman"/>
          <w:sz w:val="28"/>
          <w:szCs w:val="28"/>
        </w:rPr>
        <w:t>1</w:t>
      </w:r>
      <w:r w:rsidR="00982014">
        <w:rPr>
          <w:rFonts w:ascii="Times New Roman" w:hAnsi="Times New Roman"/>
          <w:sz w:val="28"/>
          <w:szCs w:val="28"/>
        </w:rPr>
        <w:t>)</w:t>
      </w:r>
      <w:r w:rsidR="00C31C47" w:rsidRPr="002A7365">
        <w:rPr>
          <w:rFonts w:ascii="Times New Roman" w:hAnsi="Times New Roman"/>
          <w:sz w:val="28"/>
          <w:szCs w:val="28"/>
        </w:rPr>
        <w:t xml:space="preserve"> Пункт 33 изложить в следующей редакции:</w:t>
      </w:r>
    </w:p>
    <w:p w:rsidR="003A6929" w:rsidRPr="00CA4B6C" w:rsidRDefault="00C31C47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B6C">
        <w:rPr>
          <w:rFonts w:ascii="Times New Roman" w:hAnsi="Times New Roman"/>
          <w:sz w:val="28"/>
          <w:szCs w:val="28"/>
        </w:rPr>
        <w:t>«</w:t>
      </w:r>
      <w:r w:rsidR="003A6929" w:rsidRPr="00AD2D71">
        <w:rPr>
          <w:rFonts w:ascii="Times New Roman" w:hAnsi="Times New Roman"/>
          <w:sz w:val="28"/>
          <w:szCs w:val="28"/>
        </w:rPr>
        <w:t>33. Запрещается нахождение в горных выработках шахты персонала шахты, угледобывающей и других организаций без самоспасателей,</w:t>
      </w:r>
      <w:r w:rsidR="003A6929" w:rsidRPr="00CA4B6C">
        <w:rPr>
          <w:rFonts w:ascii="Times New Roman" w:hAnsi="Times New Roman"/>
          <w:sz w:val="28"/>
          <w:szCs w:val="28"/>
        </w:rPr>
        <w:t xml:space="preserve"> головных светильников и технических устройств определения местоположения, аварийного оповещения, поиска и обнаружения.</w:t>
      </w:r>
    </w:p>
    <w:p w:rsidR="00C31C47" w:rsidRDefault="003A6929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B6C">
        <w:rPr>
          <w:rFonts w:ascii="Times New Roman" w:hAnsi="Times New Roman"/>
          <w:sz w:val="28"/>
          <w:szCs w:val="28"/>
        </w:rPr>
        <w:t>В горных выработках газовых по метану шахт запрещается нахождение персонала шахты, угледобывающей и других организаций без сигнализаторов метана, совмещенных с головными светильниками.</w:t>
      </w:r>
      <w:r w:rsidR="00C31C47" w:rsidRPr="00CA4B6C">
        <w:rPr>
          <w:rFonts w:ascii="Times New Roman" w:hAnsi="Times New Roman"/>
          <w:sz w:val="28"/>
          <w:szCs w:val="28"/>
        </w:rPr>
        <w:t>».</w:t>
      </w:r>
    </w:p>
    <w:p w:rsidR="00D13C91" w:rsidRDefault="006E4E54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339A">
        <w:rPr>
          <w:rFonts w:ascii="Times New Roman" w:hAnsi="Times New Roman"/>
          <w:sz w:val="28"/>
          <w:szCs w:val="28"/>
        </w:rPr>
        <w:t>2</w:t>
      </w:r>
      <w:r w:rsidR="00982014">
        <w:rPr>
          <w:rFonts w:ascii="Times New Roman" w:hAnsi="Times New Roman"/>
          <w:sz w:val="28"/>
          <w:szCs w:val="28"/>
        </w:rPr>
        <w:t>)</w:t>
      </w:r>
      <w:r w:rsidR="00D13C91">
        <w:rPr>
          <w:rFonts w:ascii="Times New Roman" w:hAnsi="Times New Roman"/>
          <w:sz w:val="28"/>
          <w:szCs w:val="28"/>
        </w:rPr>
        <w:t xml:space="preserve"> Абзац первый пункта 36 изложить в следующей редакции:</w:t>
      </w:r>
    </w:p>
    <w:p w:rsidR="00D13C91" w:rsidRDefault="00D13C91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3C91">
        <w:rPr>
          <w:rFonts w:ascii="Times New Roman" w:hAnsi="Times New Roman"/>
          <w:sz w:val="28"/>
          <w:szCs w:val="28"/>
        </w:rPr>
        <w:t>36. Работникам шахты, угледобывающей организации, подрядных организаций, находящи</w:t>
      </w:r>
      <w:r w:rsidR="00921CD9">
        <w:rPr>
          <w:rFonts w:ascii="Times New Roman" w:hAnsi="Times New Roman"/>
          <w:sz w:val="28"/>
          <w:szCs w:val="28"/>
        </w:rPr>
        <w:t>м</w:t>
      </w:r>
      <w:r w:rsidRPr="00D13C91">
        <w:rPr>
          <w:rFonts w:ascii="Times New Roman" w:hAnsi="Times New Roman"/>
          <w:sz w:val="28"/>
          <w:szCs w:val="28"/>
        </w:rPr>
        <w:t>ся в горных выработках, запрещается:</w:t>
      </w:r>
      <w:r>
        <w:rPr>
          <w:rFonts w:ascii="Times New Roman" w:hAnsi="Times New Roman"/>
          <w:sz w:val="28"/>
          <w:szCs w:val="28"/>
        </w:rPr>
        <w:t>».</w:t>
      </w:r>
    </w:p>
    <w:p w:rsidR="00BC59F4" w:rsidRDefault="006E4E54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339A">
        <w:rPr>
          <w:rFonts w:ascii="Times New Roman" w:hAnsi="Times New Roman"/>
          <w:sz w:val="28"/>
          <w:szCs w:val="28"/>
        </w:rPr>
        <w:t>3</w:t>
      </w:r>
      <w:r w:rsidR="00982014">
        <w:rPr>
          <w:rFonts w:ascii="Times New Roman" w:hAnsi="Times New Roman"/>
          <w:sz w:val="28"/>
          <w:szCs w:val="28"/>
        </w:rPr>
        <w:t>)</w:t>
      </w:r>
      <w:r w:rsidR="00BC59F4" w:rsidRPr="00BC59F4">
        <w:rPr>
          <w:rFonts w:ascii="Times New Roman" w:hAnsi="Times New Roman"/>
          <w:sz w:val="28"/>
          <w:szCs w:val="28"/>
        </w:rPr>
        <w:t xml:space="preserve"> Пункт 36 дополнить абзац</w:t>
      </w:r>
      <w:r w:rsidR="00960B64">
        <w:rPr>
          <w:rFonts w:ascii="Times New Roman" w:hAnsi="Times New Roman"/>
          <w:sz w:val="28"/>
          <w:szCs w:val="28"/>
        </w:rPr>
        <w:t>а</w:t>
      </w:r>
      <w:r w:rsidR="00BC59F4" w:rsidRPr="00BC59F4">
        <w:rPr>
          <w:rFonts w:ascii="Times New Roman" w:hAnsi="Times New Roman"/>
          <w:sz w:val="28"/>
          <w:szCs w:val="28"/>
        </w:rPr>
        <w:t>м</w:t>
      </w:r>
      <w:r w:rsidR="00960B64">
        <w:rPr>
          <w:rFonts w:ascii="Times New Roman" w:hAnsi="Times New Roman"/>
          <w:sz w:val="28"/>
          <w:szCs w:val="28"/>
        </w:rPr>
        <w:t>и</w:t>
      </w:r>
      <w:r w:rsidR="00BC59F4" w:rsidRPr="00BC59F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C59F4">
        <w:rPr>
          <w:rFonts w:ascii="Times New Roman" w:hAnsi="Times New Roman"/>
          <w:sz w:val="28"/>
          <w:szCs w:val="28"/>
        </w:rPr>
        <w:t>:</w:t>
      </w:r>
    </w:p>
    <w:p w:rsidR="003A6929" w:rsidRDefault="00BC59F4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6929">
        <w:rPr>
          <w:rFonts w:ascii="Times New Roman" w:hAnsi="Times New Roman"/>
          <w:sz w:val="28"/>
          <w:szCs w:val="28"/>
        </w:rPr>
        <w:t>снимать с себя самоспасатель</w:t>
      </w:r>
      <w:r w:rsidR="003A6929" w:rsidRPr="002A7365">
        <w:rPr>
          <w:rFonts w:ascii="Times New Roman" w:hAnsi="Times New Roman"/>
          <w:sz w:val="28"/>
          <w:szCs w:val="28"/>
        </w:rPr>
        <w:t>, головн</w:t>
      </w:r>
      <w:r w:rsidR="003A6929">
        <w:rPr>
          <w:rFonts w:ascii="Times New Roman" w:hAnsi="Times New Roman"/>
          <w:sz w:val="28"/>
          <w:szCs w:val="28"/>
        </w:rPr>
        <w:t>ой</w:t>
      </w:r>
      <w:r w:rsidR="003A6929" w:rsidRPr="002A7365">
        <w:rPr>
          <w:rFonts w:ascii="Times New Roman" w:hAnsi="Times New Roman"/>
          <w:sz w:val="28"/>
          <w:szCs w:val="28"/>
        </w:rPr>
        <w:t xml:space="preserve"> светильник и технически</w:t>
      </w:r>
      <w:r w:rsidR="003A6929">
        <w:rPr>
          <w:rFonts w:ascii="Times New Roman" w:hAnsi="Times New Roman"/>
          <w:sz w:val="28"/>
          <w:szCs w:val="28"/>
        </w:rPr>
        <w:t>е</w:t>
      </w:r>
      <w:r w:rsidR="003A6929" w:rsidRPr="002A7365">
        <w:rPr>
          <w:rFonts w:ascii="Times New Roman" w:hAnsi="Times New Roman"/>
          <w:sz w:val="28"/>
          <w:szCs w:val="28"/>
        </w:rPr>
        <w:t xml:space="preserve"> устройств</w:t>
      </w:r>
      <w:r w:rsidR="003A6929">
        <w:rPr>
          <w:rFonts w:ascii="Times New Roman" w:hAnsi="Times New Roman"/>
          <w:sz w:val="28"/>
          <w:szCs w:val="28"/>
        </w:rPr>
        <w:t>а</w:t>
      </w:r>
      <w:r w:rsidR="003A6929" w:rsidRPr="002A7365">
        <w:rPr>
          <w:rFonts w:ascii="Times New Roman" w:hAnsi="Times New Roman"/>
          <w:sz w:val="28"/>
          <w:szCs w:val="28"/>
        </w:rPr>
        <w:t xml:space="preserve"> определения местоположения, аварийного оповещения, поиска и обнаружения</w:t>
      </w:r>
      <w:r w:rsidR="003A6929">
        <w:rPr>
          <w:rFonts w:ascii="Times New Roman" w:hAnsi="Times New Roman"/>
          <w:sz w:val="28"/>
          <w:szCs w:val="28"/>
        </w:rPr>
        <w:t>;</w:t>
      </w:r>
    </w:p>
    <w:p w:rsidR="00BC59F4" w:rsidRDefault="003A6929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A7365">
        <w:rPr>
          <w:rFonts w:ascii="Times New Roman" w:hAnsi="Times New Roman"/>
          <w:sz w:val="28"/>
          <w:szCs w:val="28"/>
        </w:rPr>
        <w:t xml:space="preserve">горных выработках газовых по метану шахт </w:t>
      </w:r>
      <w:r>
        <w:rPr>
          <w:rFonts w:ascii="Times New Roman" w:hAnsi="Times New Roman"/>
          <w:sz w:val="28"/>
          <w:szCs w:val="28"/>
        </w:rPr>
        <w:t>снимать с себя</w:t>
      </w:r>
      <w:r w:rsidRPr="002A7365">
        <w:rPr>
          <w:rFonts w:ascii="Times New Roman" w:hAnsi="Times New Roman"/>
          <w:sz w:val="28"/>
          <w:szCs w:val="28"/>
        </w:rPr>
        <w:t xml:space="preserve"> сигнализатор метана, совмещенны</w:t>
      </w:r>
      <w:r>
        <w:rPr>
          <w:rFonts w:ascii="Times New Roman" w:hAnsi="Times New Roman"/>
          <w:sz w:val="28"/>
          <w:szCs w:val="28"/>
        </w:rPr>
        <w:t>й</w:t>
      </w:r>
      <w:r w:rsidRPr="002A7365">
        <w:rPr>
          <w:rFonts w:ascii="Times New Roman" w:hAnsi="Times New Roman"/>
          <w:sz w:val="28"/>
          <w:szCs w:val="28"/>
        </w:rPr>
        <w:t xml:space="preserve"> с головными светильниками</w:t>
      </w:r>
      <w:r>
        <w:rPr>
          <w:rFonts w:ascii="Times New Roman" w:hAnsi="Times New Roman"/>
          <w:sz w:val="28"/>
          <w:szCs w:val="28"/>
        </w:rPr>
        <w:t>.</w:t>
      </w:r>
      <w:r w:rsidR="00BC59F4">
        <w:rPr>
          <w:rFonts w:ascii="Times New Roman" w:hAnsi="Times New Roman"/>
          <w:sz w:val="28"/>
          <w:szCs w:val="28"/>
        </w:rPr>
        <w:t>».</w:t>
      </w:r>
    </w:p>
    <w:p w:rsidR="00C12792" w:rsidRPr="002A7365" w:rsidRDefault="00BE12B0" w:rsidP="00C127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339A">
        <w:rPr>
          <w:rFonts w:ascii="Times New Roman" w:hAnsi="Times New Roman"/>
          <w:sz w:val="28"/>
          <w:szCs w:val="28"/>
        </w:rPr>
        <w:t>4</w:t>
      </w:r>
      <w:r w:rsidR="00982014">
        <w:rPr>
          <w:rFonts w:ascii="Times New Roman" w:hAnsi="Times New Roman"/>
          <w:sz w:val="28"/>
          <w:szCs w:val="28"/>
        </w:rPr>
        <w:t>)</w:t>
      </w:r>
      <w:r w:rsidR="00C12792" w:rsidRPr="000268DD">
        <w:rPr>
          <w:rFonts w:ascii="Times New Roman" w:hAnsi="Times New Roman"/>
          <w:sz w:val="28"/>
          <w:szCs w:val="28"/>
        </w:rPr>
        <w:t> Название раздела XIII изложить в следующей редакции: «XIII. Разработка склонных к динамическим явлениям пластов».</w:t>
      </w:r>
    </w:p>
    <w:p w:rsidR="00C31C47" w:rsidRPr="002A7365" w:rsidRDefault="00D13C91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339A">
        <w:rPr>
          <w:rFonts w:ascii="Times New Roman" w:hAnsi="Times New Roman"/>
          <w:sz w:val="28"/>
          <w:szCs w:val="28"/>
        </w:rPr>
        <w:t>5</w:t>
      </w:r>
      <w:r w:rsidR="00982014">
        <w:rPr>
          <w:rFonts w:ascii="Times New Roman" w:hAnsi="Times New Roman"/>
          <w:sz w:val="28"/>
          <w:szCs w:val="28"/>
        </w:rPr>
        <w:t>)</w:t>
      </w:r>
      <w:r w:rsidR="00C31C47" w:rsidRPr="002A7365">
        <w:rPr>
          <w:rFonts w:ascii="Times New Roman" w:hAnsi="Times New Roman"/>
          <w:sz w:val="28"/>
          <w:szCs w:val="28"/>
        </w:rPr>
        <w:t xml:space="preserve"> Пункт 102 изложить в следующей редакции: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«102. Разработку пластов, склонных к внезапным выбросам угля (породы) и газа, и пластов, склонных к горным ударам, осуществляют в соответствии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A7365">
        <w:rPr>
          <w:rFonts w:ascii="Times New Roman" w:hAnsi="Times New Roman"/>
          <w:sz w:val="28"/>
          <w:szCs w:val="28"/>
        </w:rPr>
        <w:t>с Федеральными нормами и правилами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месторождений», утвержденными приказом Федеральной службы по экологическому, технологическому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A7365">
        <w:rPr>
          <w:rFonts w:ascii="Times New Roman" w:hAnsi="Times New Roman"/>
          <w:sz w:val="28"/>
          <w:szCs w:val="28"/>
        </w:rPr>
        <w:t xml:space="preserve"> и атомному надзору от 15 августа 2016 г. № 339 (зарегистрирован Министерством юстиции Российской Федерации 7 ноября 2016 г., регистрационный № 44251).».</w:t>
      </w:r>
    </w:p>
    <w:p w:rsidR="00C31C47" w:rsidRPr="002A7365" w:rsidRDefault="00BC59F4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339A">
        <w:rPr>
          <w:rFonts w:ascii="Times New Roman" w:hAnsi="Times New Roman"/>
          <w:sz w:val="28"/>
          <w:szCs w:val="28"/>
        </w:rPr>
        <w:t>6</w:t>
      </w:r>
      <w:r w:rsidR="00982014">
        <w:rPr>
          <w:rFonts w:ascii="Times New Roman" w:hAnsi="Times New Roman"/>
          <w:sz w:val="28"/>
          <w:szCs w:val="28"/>
        </w:rPr>
        <w:t>)</w:t>
      </w:r>
      <w:r w:rsidR="00C31C47" w:rsidRPr="002A7365">
        <w:rPr>
          <w:rFonts w:ascii="Times New Roman" w:hAnsi="Times New Roman"/>
          <w:sz w:val="28"/>
          <w:szCs w:val="28"/>
        </w:rPr>
        <w:t xml:space="preserve"> Пункт 103 изложить в следующей редакции: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lastRenderedPageBreak/>
        <w:t>«103.</w:t>
      </w:r>
      <w:r w:rsidR="009420E5">
        <w:rPr>
          <w:rFonts w:ascii="Times New Roman" w:hAnsi="Times New Roman"/>
          <w:sz w:val="28"/>
          <w:szCs w:val="28"/>
        </w:rPr>
        <w:t> </w:t>
      </w:r>
      <w:r w:rsidRPr="002A7365">
        <w:rPr>
          <w:rFonts w:ascii="Times New Roman" w:hAnsi="Times New Roman"/>
          <w:sz w:val="28"/>
          <w:szCs w:val="28"/>
        </w:rPr>
        <w:t>Технический руководитель (главный инженер) шахты организует прогноз динамических явлений, проведение мер по предотвращению динамических явлений и контроль их эффективности.».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1</w:t>
      </w:r>
      <w:r w:rsidR="0021339A">
        <w:rPr>
          <w:rFonts w:ascii="Times New Roman" w:hAnsi="Times New Roman"/>
          <w:sz w:val="28"/>
          <w:szCs w:val="28"/>
        </w:rPr>
        <w:t>7</w:t>
      </w:r>
      <w:r w:rsidR="00982014">
        <w:rPr>
          <w:rFonts w:ascii="Times New Roman" w:hAnsi="Times New Roman"/>
          <w:sz w:val="28"/>
          <w:szCs w:val="28"/>
        </w:rPr>
        <w:t>)</w:t>
      </w:r>
      <w:r w:rsidRPr="002A7365">
        <w:rPr>
          <w:rFonts w:ascii="Times New Roman" w:hAnsi="Times New Roman"/>
          <w:sz w:val="28"/>
          <w:szCs w:val="28"/>
        </w:rPr>
        <w:t xml:space="preserve"> Пункт 104 изложить в следующей редакции: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«104. На шахтах, отрабатывающих склонные к динамическим явлениям пласты, меры по безопасному ведению горных работ при вскрытии, проведении подготовительных горных выработок и ведению горных работ на выемочных участках включают в документацию по ведению горных работ.».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1</w:t>
      </w:r>
      <w:r w:rsidR="0021339A">
        <w:rPr>
          <w:rFonts w:ascii="Times New Roman" w:hAnsi="Times New Roman"/>
          <w:sz w:val="28"/>
          <w:szCs w:val="28"/>
        </w:rPr>
        <w:t>8</w:t>
      </w:r>
      <w:r w:rsidR="00982014">
        <w:rPr>
          <w:rFonts w:ascii="Times New Roman" w:hAnsi="Times New Roman"/>
          <w:sz w:val="28"/>
          <w:szCs w:val="28"/>
        </w:rPr>
        <w:t>)</w:t>
      </w:r>
      <w:r w:rsidRPr="002A7365">
        <w:rPr>
          <w:rFonts w:ascii="Times New Roman" w:hAnsi="Times New Roman"/>
          <w:sz w:val="28"/>
          <w:szCs w:val="28"/>
        </w:rPr>
        <w:t xml:space="preserve"> Пункт 105 изложить в следующей редакции: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«105.</w:t>
      </w:r>
      <w:r w:rsidR="009420E5">
        <w:rPr>
          <w:rFonts w:ascii="Times New Roman" w:hAnsi="Times New Roman"/>
          <w:sz w:val="28"/>
          <w:szCs w:val="28"/>
        </w:rPr>
        <w:t> </w:t>
      </w:r>
      <w:r w:rsidRPr="002A7365">
        <w:rPr>
          <w:rFonts w:ascii="Times New Roman" w:hAnsi="Times New Roman"/>
          <w:sz w:val="28"/>
          <w:szCs w:val="28"/>
        </w:rPr>
        <w:t>Горные работы на участках категории «опасно» на склонных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A7365">
        <w:rPr>
          <w:rFonts w:ascii="Times New Roman" w:hAnsi="Times New Roman"/>
          <w:sz w:val="28"/>
          <w:szCs w:val="28"/>
        </w:rPr>
        <w:t xml:space="preserve"> к динамическим явлениям пластах запрещаются, за исключением работ, проводимых для приведения горного массива в неопасное состояние.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В шахтах, разрабатывающих склонные к динамическим явлениям пласты, запрещается совмещение работ по добыче угля и проведению горных выработок с выполнением работ по предотвращению динамических явлений.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Решение о возобновлении горных работ после приведения горного массива в неопасное состояние принимает технический руководитель (главный инженер) шахты.».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1</w:t>
      </w:r>
      <w:r w:rsidR="0021339A">
        <w:rPr>
          <w:rFonts w:ascii="Times New Roman" w:hAnsi="Times New Roman"/>
          <w:sz w:val="28"/>
          <w:szCs w:val="28"/>
        </w:rPr>
        <w:t>9</w:t>
      </w:r>
      <w:r w:rsidR="00982014">
        <w:rPr>
          <w:rFonts w:ascii="Times New Roman" w:hAnsi="Times New Roman"/>
          <w:sz w:val="28"/>
          <w:szCs w:val="28"/>
        </w:rPr>
        <w:t>)</w:t>
      </w:r>
      <w:r w:rsidRPr="002A7365">
        <w:rPr>
          <w:rFonts w:ascii="Times New Roman" w:hAnsi="Times New Roman"/>
          <w:sz w:val="28"/>
          <w:szCs w:val="28"/>
        </w:rPr>
        <w:t xml:space="preserve"> Пункт 190 изложить в следующей редакции:</w:t>
      </w:r>
    </w:p>
    <w:p w:rsidR="00C31C47" w:rsidRPr="002A7365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«190. На газовых по метану шахтах </w:t>
      </w:r>
      <w:r w:rsidR="00C373FF" w:rsidRPr="002A7365">
        <w:rPr>
          <w:rFonts w:ascii="Times New Roman" w:hAnsi="Times New Roman"/>
          <w:sz w:val="28"/>
          <w:szCs w:val="28"/>
        </w:rPr>
        <w:t xml:space="preserve">у проходческих и выемочных комбайнов </w:t>
      </w:r>
      <w:r w:rsidRPr="002A7365">
        <w:rPr>
          <w:rFonts w:ascii="Times New Roman" w:hAnsi="Times New Roman"/>
          <w:sz w:val="28"/>
          <w:szCs w:val="28"/>
        </w:rPr>
        <w:t xml:space="preserve">должен быть организован контроль содержания метана </w:t>
      </w:r>
      <w:r w:rsidR="00921CD9">
        <w:rPr>
          <w:rFonts w:ascii="Times New Roman" w:hAnsi="Times New Roman"/>
          <w:sz w:val="28"/>
          <w:szCs w:val="28"/>
        </w:rPr>
        <w:t xml:space="preserve">с помощью </w:t>
      </w:r>
      <w:r w:rsidRPr="002A7365">
        <w:rPr>
          <w:rFonts w:ascii="Times New Roman" w:hAnsi="Times New Roman"/>
          <w:sz w:val="28"/>
          <w:szCs w:val="28"/>
        </w:rPr>
        <w:t>прибор</w:t>
      </w:r>
      <w:r w:rsidR="00921CD9">
        <w:rPr>
          <w:rFonts w:ascii="Times New Roman" w:hAnsi="Times New Roman"/>
          <w:sz w:val="28"/>
          <w:szCs w:val="28"/>
        </w:rPr>
        <w:t>ов, обеспечивающих</w:t>
      </w:r>
      <w:r w:rsidRPr="002A7365">
        <w:rPr>
          <w:rFonts w:ascii="Times New Roman" w:hAnsi="Times New Roman"/>
          <w:sz w:val="28"/>
          <w:szCs w:val="28"/>
        </w:rPr>
        <w:t xml:space="preserve"> автоматическое откл</w:t>
      </w:r>
      <w:r w:rsidR="00C373FF">
        <w:rPr>
          <w:rFonts w:ascii="Times New Roman" w:hAnsi="Times New Roman"/>
          <w:sz w:val="28"/>
          <w:szCs w:val="28"/>
        </w:rPr>
        <w:t xml:space="preserve">ючение электрической энергии на </w:t>
      </w:r>
      <w:r w:rsidRPr="002A7365">
        <w:rPr>
          <w:rFonts w:ascii="Times New Roman" w:hAnsi="Times New Roman"/>
          <w:sz w:val="28"/>
          <w:szCs w:val="28"/>
        </w:rPr>
        <w:t>проходческих и выемочных комбайнах</w:t>
      </w:r>
      <w:r w:rsidR="005F0553">
        <w:rPr>
          <w:rFonts w:ascii="Times New Roman" w:hAnsi="Times New Roman"/>
          <w:sz w:val="28"/>
          <w:szCs w:val="28"/>
        </w:rPr>
        <w:t xml:space="preserve"> </w:t>
      </w:r>
      <w:r w:rsidR="002E7958">
        <w:rPr>
          <w:rFonts w:ascii="Times New Roman" w:hAnsi="Times New Roman"/>
          <w:sz w:val="28"/>
          <w:szCs w:val="28"/>
        </w:rPr>
        <w:t>при</w:t>
      </w:r>
      <w:r w:rsidR="005F0553">
        <w:rPr>
          <w:rFonts w:ascii="Times New Roman" w:hAnsi="Times New Roman"/>
          <w:sz w:val="28"/>
          <w:szCs w:val="28"/>
        </w:rPr>
        <w:t xml:space="preserve"> </w:t>
      </w:r>
      <w:r w:rsidRPr="002A7365">
        <w:rPr>
          <w:rFonts w:ascii="Times New Roman" w:hAnsi="Times New Roman"/>
          <w:sz w:val="28"/>
          <w:szCs w:val="28"/>
        </w:rPr>
        <w:t>превышени</w:t>
      </w:r>
      <w:r w:rsidR="002E7958">
        <w:rPr>
          <w:rFonts w:ascii="Times New Roman" w:hAnsi="Times New Roman"/>
          <w:sz w:val="28"/>
          <w:szCs w:val="28"/>
        </w:rPr>
        <w:t>и</w:t>
      </w:r>
      <w:r w:rsidRPr="002A7365">
        <w:rPr>
          <w:rFonts w:ascii="Times New Roman" w:hAnsi="Times New Roman"/>
          <w:sz w:val="28"/>
          <w:szCs w:val="28"/>
        </w:rPr>
        <w:t xml:space="preserve"> </w:t>
      </w:r>
      <w:r w:rsidR="005F0553" w:rsidRPr="002A7365">
        <w:rPr>
          <w:rFonts w:ascii="Times New Roman" w:hAnsi="Times New Roman"/>
          <w:sz w:val="28"/>
          <w:szCs w:val="28"/>
        </w:rPr>
        <w:t xml:space="preserve">предаварийных уставок </w:t>
      </w:r>
      <w:r w:rsidRPr="002A7365">
        <w:rPr>
          <w:rFonts w:ascii="Times New Roman" w:hAnsi="Times New Roman"/>
          <w:sz w:val="28"/>
          <w:szCs w:val="28"/>
        </w:rPr>
        <w:t xml:space="preserve">концентрации метана </w:t>
      </w:r>
      <w:r w:rsidR="005F0553" w:rsidRPr="002A7365">
        <w:rPr>
          <w:rFonts w:ascii="Times New Roman" w:hAnsi="Times New Roman"/>
          <w:sz w:val="28"/>
          <w:szCs w:val="28"/>
        </w:rPr>
        <w:t>прибор</w:t>
      </w:r>
      <w:r w:rsidR="007400C9">
        <w:rPr>
          <w:rFonts w:ascii="Times New Roman" w:hAnsi="Times New Roman"/>
          <w:sz w:val="28"/>
          <w:szCs w:val="28"/>
        </w:rPr>
        <w:t>ов</w:t>
      </w:r>
      <w:r w:rsidR="005F0553" w:rsidRPr="002A7365">
        <w:rPr>
          <w:rFonts w:ascii="Times New Roman" w:hAnsi="Times New Roman"/>
          <w:sz w:val="28"/>
          <w:szCs w:val="28"/>
        </w:rPr>
        <w:t xml:space="preserve"> </w:t>
      </w:r>
      <w:r w:rsidRPr="002A7365">
        <w:rPr>
          <w:rFonts w:ascii="Times New Roman" w:hAnsi="Times New Roman"/>
          <w:sz w:val="28"/>
          <w:szCs w:val="28"/>
        </w:rPr>
        <w:t xml:space="preserve">в местах </w:t>
      </w:r>
      <w:r w:rsidR="005F0553" w:rsidRPr="002A7365">
        <w:rPr>
          <w:rFonts w:ascii="Times New Roman" w:hAnsi="Times New Roman"/>
          <w:sz w:val="28"/>
          <w:szCs w:val="28"/>
        </w:rPr>
        <w:t xml:space="preserve">их </w:t>
      </w:r>
      <w:r w:rsidRPr="002A7365">
        <w:rPr>
          <w:rFonts w:ascii="Times New Roman" w:hAnsi="Times New Roman"/>
          <w:sz w:val="28"/>
          <w:szCs w:val="28"/>
        </w:rPr>
        <w:t>установки.».</w:t>
      </w:r>
    </w:p>
    <w:p w:rsidR="00C31C47" w:rsidRPr="002A7365" w:rsidRDefault="0021339A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82014">
        <w:rPr>
          <w:rFonts w:ascii="Times New Roman" w:hAnsi="Times New Roman"/>
          <w:sz w:val="28"/>
          <w:szCs w:val="28"/>
        </w:rPr>
        <w:t>)</w:t>
      </w:r>
      <w:r w:rsidR="00C31C47" w:rsidRPr="002A7365">
        <w:rPr>
          <w:rFonts w:ascii="Times New Roman" w:hAnsi="Times New Roman"/>
          <w:sz w:val="28"/>
          <w:szCs w:val="28"/>
        </w:rPr>
        <w:t xml:space="preserve"> Абзац первый пункта 191 изложить в следующей редакции:</w:t>
      </w:r>
    </w:p>
    <w:p w:rsidR="003A6929" w:rsidRPr="002A7365" w:rsidRDefault="00C31C47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«</w:t>
      </w:r>
      <w:r w:rsidR="003A6929" w:rsidRPr="002A7365">
        <w:rPr>
          <w:rFonts w:ascii="Times New Roman" w:hAnsi="Times New Roman"/>
          <w:sz w:val="28"/>
          <w:szCs w:val="28"/>
        </w:rPr>
        <w:t xml:space="preserve">191. Для контроля состояния рудничной атмосферы газовых по метану шахт персонал обеспечивают сигнализаторами метана, совмещенными </w:t>
      </w:r>
      <w:r w:rsidR="003A6929">
        <w:rPr>
          <w:rFonts w:ascii="Times New Roman" w:hAnsi="Times New Roman"/>
          <w:sz w:val="28"/>
          <w:szCs w:val="28"/>
        </w:rPr>
        <w:t xml:space="preserve">                         </w:t>
      </w:r>
      <w:r w:rsidR="003A6929" w:rsidRPr="002A7365">
        <w:rPr>
          <w:rFonts w:ascii="Times New Roman" w:hAnsi="Times New Roman"/>
          <w:sz w:val="28"/>
          <w:szCs w:val="28"/>
        </w:rPr>
        <w:t>с головными светильниками.</w:t>
      </w:r>
    </w:p>
    <w:p w:rsidR="00C31C47" w:rsidRDefault="003A6929" w:rsidP="003A6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В газовых шахтах персонал, ведущий работы в тупиковых горных выработках, лавах и в горных выработках с исходящими вентиляционными струями из выемочных участков, очистных или тупиковых выработок, </w:t>
      </w:r>
      <w:r w:rsidRPr="002A7365">
        <w:rPr>
          <w:rFonts w:ascii="Times New Roman" w:hAnsi="Times New Roman"/>
          <w:sz w:val="28"/>
          <w:szCs w:val="28"/>
        </w:rPr>
        <w:lastRenderedPageBreak/>
        <w:t xml:space="preserve">смесительных камер, крыла шахты, обеспечивают </w:t>
      </w:r>
      <w:r w:rsidRPr="00E856CA">
        <w:rPr>
          <w:rFonts w:ascii="Times New Roman" w:hAnsi="Times New Roman"/>
          <w:sz w:val="28"/>
          <w:szCs w:val="28"/>
        </w:rPr>
        <w:t xml:space="preserve">переносными индивидуальными и (или) групповыми </w:t>
      </w:r>
      <w:r w:rsidRPr="00F45F7F">
        <w:rPr>
          <w:rFonts w:ascii="Times New Roman" w:hAnsi="Times New Roman"/>
          <w:sz w:val="28"/>
          <w:szCs w:val="28"/>
        </w:rPr>
        <w:t>газоанализаторами</w:t>
      </w:r>
      <w:r w:rsidRPr="00E856CA">
        <w:rPr>
          <w:rFonts w:ascii="Times New Roman" w:hAnsi="Times New Roman"/>
          <w:sz w:val="28"/>
          <w:szCs w:val="28"/>
        </w:rPr>
        <w:t>.</w:t>
      </w:r>
      <w:r w:rsidR="00C31C47" w:rsidRPr="00E856CA">
        <w:rPr>
          <w:rFonts w:ascii="Times New Roman" w:hAnsi="Times New Roman"/>
          <w:sz w:val="28"/>
          <w:szCs w:val="28"/>
        </w:rPr>
        <w:t>».</w:t>
      </w:r>
    </w:p>
    <w:p w:rsidR="00B75793" w:rsidRDefault="00E32722" w:rsidP="00B757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1339A">
        <w:rPr>
          <w:rFonts w:ascii="Times New Roman" w:hAnsi="Times New Roman"/>
          <w:color w:val="000000"/>
          <w:sz w:val="28"/>
          <w:szCs w:val="28"/>
        </w:rPr>
        <w:t>1</w:t>
      </w:r>
      <w:r w:rsidR="00982014">
        <w:rPr>
          <w:rFonts w:ascii="Times New Roman" w:hAnsi="Times New Roman"/>
          <w:color w:val="000000"/>
          <w:sz w:val="28"/>
          <w:szCs w:val="28"/>
        </w:rPr>
        <w:t>)</w:t>
      </w:r>
      <w:r w:rsidR="00B75793" w:rsidRPr="00BB0D26">
        <w:rPr>
          <w:rFonts w:ascii="Times New Roman" w:hAnsi="Times New Roman"/>
          <w:color w:val="000000"/>
          <w:sz w:val="28"/>
          <w:szCs w:val="28"/>
        </w:rPr>
        <w:t xml:space="preserve"> Приложение № 1</w:t>
      </w:r>
      <w:r w:rsidR="00B75793" w:rsidRPr="00DA6099">
        <w:rPr>
          <w:rFonts w:ascii="Times New Roman" w:hAnsi="Times New Roman"/>
          <w:sz w:val="28"/>
          <w:szCs w:val="28"/>
        </w:rPr>
        <w:t xml:space="preserve"> </w:t>
      </w:r>
      <w:r w:rsidR="00B7579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D36AB6" w:rsidRPr="00D36AB6" w:rsidRDefault="00BE346D" w:rsidP="005048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6AB6">
        <w:rPr>
          <w:rFonts w:ascii="Times New Roman" w:hAnsi="Times New Roman"/>
          <w:sz w:val="28"/>
          <w:szCs w:val="28"/>
        </w:rPr>
        <w:t xml:space="preserve">. </w:t>
      </w:r>
      <w:r w:rsidR="00F45F7F" w:rsidRPr="00F45F7F">
        <w:rPr>
          <w:rFonts w:ascii="Times New Roman" w:hAnsi="Times New Roman"/>
          <w:sz w:val="28"/>
          <w:szCs w:val="28"/>
        </w:rPr>
        <w:t>Предложение второе</w:t>
      </w:r>
      <w:r w:rsidR="00504838" w:rsidRPr="00F45F7F">
        <w:rPr>
          <w:rFonts w:ascii="Times New Roman" w:hAnsi="Times New Roman"/>
          <w:sz w:val="28"/>
          <w:szCs w:val="28"/>
        </w:rPr>
        <w:t xml:space="preserve"> </w:t>
      </w:r>
      <w:r w:rsidR="00504838">
        <w:rPr>
          <w:rFonts w:ascii="Times New Roman" w:hAnsi="Times New Roman"/>
          <w:sz w:val="28"/>
          <w:szCs w:val="28"/>
        </w:rPr>
        <w:t>п</w:t>
      </w:r>
      <w:r w:rsidR="00504838" w:rsidRPr="00D36AB6">
        <w:rPr>
          <w:rFonts w:ascii="Times New Roman" w:hAnsi="Times New Roman"/>
          <w:sz w:val="28"/>
          <w:szCs w:val="28"/>
        </w:rPr>
        <w:t>ункт</w:t>
      </w:r>
      <w:r w:rsidR="00504838">
        <w:rPr>
          <w:rFonts w:ascii="Times New Roman" w:hAnsi="Times New Roman"/>
          <w:sz w:val="28"/>
          <w:szCs w:val="28"/>
        </w:rPr>
        <w:t>а</w:t>
      </w:r>
      <w:r w:rsidR="00504838" w:rsidRPr="00D36AB6">
        <w:rPr>
          <w:rFonts w:ascii="Times New Roman" w:hAnsi="Times New Roman"/>
          <w:sz w:val="28"/>
          <w:szCs w:val="28"/>
        </w:rPr>
        <w:t xml:space="preserve"> 73 </w:t>
      </w:r>
      <w:r w:rsidR="00D36AB6" w:rsidRPr="00D36AB6">
        <w:rPr>
          <w:rFonts w:ascii="Times New Roman" w:hAnsi="Times New Roman"/>
          <w:sz w:val="28"/>
          <w:szCs w:val="28"/>
        </w:rPr>
        <w:t>Федеральны</w:t>
      </w:r>
      <w:r w:rsidR="0079395F">
        <w:rPr>
          <w:rFonts w:ascii="Times New Roman" w:hAnsi="Times New Roman"/>
          <w:sz w:val="28"/>
          <w:szCs w:val="28"/>
        </w:rPr>
        <w:t>х</w:t>
      </w:r>
      <w:r w:rsidR="00D36AB6" w:rsidRPr="00D36AB6">
        <w:rPr>
          <w:rFonts w:ascii="Times New Roman" w:hAnsi="Times New Roman"/>
          <w:sz w:val="28"/>
          <w:szCs w:val="28"/>
        </w:rPr>
        <w:t xml:space="preserve"> норм и правил в области промышленной безопасности «Инструкции по составлению планов ликвидации аварий на угольных шахтах», утвержденных приказом </w:t>
      </w:r>
      <w:r w:rsidR="00E040BC" w:rsidRPr="002A7365">
        <w:rPr>
          <w:rFonts w:ascii="Times New Roman" w:hAnsi="Times New Roman"/>
          <w:sz w:val="28"/>
          <w:szCs w:val="28"/>
        </w:rPr>
        <w:t xml:space="preserve">Федеральной службы по экологическому, технологическому и атомному надзору от </w:t>
      </w:r>
      <w:r w:rsidR="00E040BC">
        <w:rPr>
          <w:rFonts w:ascii="Times New Roman" w:hAnsi="Times New Roman"/>
          <w:sz w:val="28"/>
          <w:szCs w:val="28"/>
        </w:rPr>
        <w:t xml:space="preserve">31 октября </w:t>
      </w:r>
      <w:r w:rsidR="00D36AB6" w:rsidRPr="00D36AB6">
        <w:rPr>
          <w:rFonts w:ascii="Times New Roman" w:hAnsi="Times New Roman"/>
          <w:sz w:val="28"/>
          <w:szCs w:val="28"/>
        </w:rPr>
        <w:t>2016</w:t>
      </w:r>
      <w:r w:rsidR="00E040BC">
        <w:rPr>
          <w:rFonts w:ascii="Times New Roman" w:hAnsi="Times New Roman"/>
          <w:sz w:val="28"/>
          <w:szCs w:val="28"/>
        </w:rPr>
        <w:t xml:space="preserve"> г.</w:t>
      </w:r>
      <w:r w:rsidR="00D36AB6" w:rsidRPr="00D36AB6">
        <w:rPr>
          <w:rFonts w:ascii="Times New Roman" w:hAnsi="Times New Roman"/>
          <w:sz w:val="28"/>
          <w:szCs w:val="28"/>
        </w:rPr>
        <w:t xml:space="preserve"> № 451 (</w:t>
      </w:r>
      <w:r w:rsidR="00E040BC" w:rsidRPr="002A7365">
        <w:rPr>
          <w:rFonts w:ascii="Times New Roman" w:hAnsi="Times New Roman"/>
          <w:sz w:val="28"/>
          <w:szCs w:val="28"/>
        </w:rPr>
        <w:t>зарегистрирован Министерством юстиции Российской Федерации</w:t>
      </w:r>
      <w:r w:rsidR="007400C9">
        <w:rPr>
          <w:rFonts w:ascii="Times New Roman" w:hAnsi="Times New Roman"/>
          <w:sz w:val="28"/>
          <w:szCs w:val="28"/>
        </w:rPr>
        <w:t xml:space="preserve">              </w:t>
      </w:r>
      <w:r w:rsidR="00E040BC">
        <w:rPr>
          <w:rFonts w:ascii="Times New Roman" w:hAnsi="Times New Roman"/>
          <w:sz w:val="28"/>
          <w:szCs w:val="28"/>
        </w:rPr>
        <w:t xml:space="preserve"> </w:t>
      </w:r>
      <w:r w:rsidR="00D36AB6" w:rsidRPr="00D36AB6">
        <w:rPr>
          <w:rFonts w:ascii="Times New Roman" w:hAnsi="Times New Roman"/>
          <w:sz w:val="28"/>
          <w:szCs w:val="28"/>
        </w:rPr>
        <w:t>29</w:t>
      </w:r>
      <w:r w:rsidR="00E040BC">
        <w:rPr>
          <w:rFonts w:ascii="Times New Roman" w:hAnsi="Times New Roman"/>
          <w:sz w:val="28"/>
          <w:szCs w:val="28"/>
        </w:rPr>
        <w:t xml:space="preserve"> ноября </w:t>
      </w:r>
      <w:r w:rsidR="00D36AB6" w:rsidRPr="00D36AB6">
        <w:rPr>
          <w:rFonts w:ascii="Times New Roman" w:hAnsi="Times New Roman"/>
          <w:sz w:val="28"/>
          <w:szCs w:val="28"/>
        </w:rPr>
        <w:t>2016</w:t>
      </w:r>
      <w:r w:rsidR="00E040BC">
        <w:rPr>
          <w:rFonts w:ascii="Times New Roman" w:hAnsi="Times New Roman"/>
          <w:sz w:val="28"/>
          <w:szCs w:val="28"/>
        </w:rPr>
        <w:t xml:space="preserve"> г., регистрационный</w:t>
      </w:r>
      <w:r w:rsidR="00D36AB6" w:rsidRPr="00D36AB6">
        <w:rPr>
          <w:rFonts w:ascii="Times New Roman" w:hAnsi="Times New Roman"/>
          <w:sz w:val="28"/>
          <w:szCs w:val="28"/>
        </w:rPr>
        <w:t xml:space="preserve"> № 44481)</w:t>
      </w:r>
      <w:r w:rsidR="007400C9">
        <w:rPr>
          <w:rFonts w:ascii="Times New Roman" w:hAnsi="Times New Roman"/>
          <w:sz w:val="28"/>
          <w:szCs w:val="28"/>
        </w:rPr>
        <w:t>,</w:t>
      </w:r>
      <w:r w:rsidR="00504838">
        <w:rPr>
          <w:rFonts w:ascii="Times New Roman" w:hAnsi="Times New Roman"/>
          <w:sz w:val="28"/>
          <w:szCs w:val="28"/>
        </w:rPr>
        <w:t xml:space="preserve"> </w:t>
      </w:r>
      <w:r w:rsidR="00E040BC" w:rsidRPr="002A73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36AB6" w:rsidRDefault="0079395F" w:rsidP="00D36A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6929" w:rsidRPr="00D36AB6">
        <w:rPr>
          <w:rFonts w:ascii="Times New Roman" w:hAnsi="Times New Roman"/>
          <w:sz w:val="28"/>
          <w:szCs w:val="28"/>
        </w:rPr>
        <w:t xml:space="preserve">Расчет времени движения отделений ПАСС(Ф) в ДА по маршруту при составлении ПЛА проводится с учетом неблагоприятных условий движения по горным выработкам (задымленности, при которой дальность видимости составляет </w:t>
      </w:r>
      <w:r w:rsidR="003A6929">
        <w:rPr>
          <w:rFonts w:ascii="Times New Roman" w:hAnsi="Times New Roman"/>
          <w:sz w:val="28"/>
          <w:szCs w:val="28"/>
        </w:rPr>
        <w:t xml:space="preserve">от 5 до 10 м, </w:t>
      </w:r>
      <w:r w:rsidR="003A6929" w:rsidRPr="001E2F56">
        <w:rPr>
          <w:rFonts w:ascii="Times New Roman" w:hAnsi="Times New Roman"/>
          <w:sz w:val="28"/>
          <w:szCs w:val="28"/>
        </w:rPr>
        <w:t xml:space="preserve">с учетом коэффициента задымленности </w:t>
      </w:r>
      <w:r w:rsidR="003A6929" w:rsidRPr="00D36AB6">
        <w:rPr>
          <w:rFonts w:ascii="Times New Roman" w:hAnsi="Times New Roman"/>
          <w:sz w:val="28"/>
          <w:szCs w:val="28"/>
        </w:rPr>
        <w:t>1,43)</w:t>
      </w:r>
      <w:r w:rsidR="003A6929">
        <w:rPr>
          <w:rFonts w:ascii="Times New Roman" w:hAnsi="Times New Roman"/>
          <w:sz w:val="28"/>
          <w:szCs w:val="28"/>
        </w:rPr>
        <w:t>,</w:t>
      </w:r>
      <w:r w:rsidR="003A6929" w:rsidRPr="00D36AB6">
        <w:rPr>
          <w:rFonts w:ascii="Times New Roman" w:hAnsi="Times New Roman"/>
          <w:sz w:val="28"/>
          <w:szCs w:val="28"/>
        </w:rPr>
        <w:t xml:space="preserve"> </w:t>
      </w:r>
      <w:r w:rsidR="003A6929" w:rsidRPr="00F45F7F">
        <w:rPr>
          <w:rFonts w:ascii="Times New Roman" w:hAnsi="Times New Roman"/>
          <w:sz w:val="28"/>
          <w:szCs w:val="28"/>
        </w:rPr>
        <w:t>оказания помощи и транспортирования пострадавшего, фактических параметров выработки</w:t>
      </w:r>
      <w:r w:rsidR="003A6929" w:rsidRPr="00D36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C31C47" w:rsidRPr="002A7365" w:rsidRDefault="00BE346D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00C9">
        <w:rPr>
          <w:rFonts w:ascii="Times New Roman" w:hAnsi="Times New Roman"/>
          <w:sz w:val="28"/>
          <w:szCs w:val="28"/>
        </w:rPr>
        <w:t>. Пункт 3 Федеральных</w:t>
      </w:r>
      <w:r w:rsidR="00C31C47" w:rsidRPr="002A7365">
        <w:rPr>
          <w:rFonts w:ascii="Times New Roman" w:hAnsi="Times New Roman"/>
          <w:sz w:val="28"/>
          <w:szCs w:val="28"/>
        </w:rPr>
        <w:t xml:space="preserve"> норм и правил в области промышленной безопасности «Инструкция</w:t>
      </w:r>
      <w:r w:rsidR="00C31C47" w:rsidRPr="002A7365">
        <w:t xml:space="preserve"> </w:t>
      </w:r>
      <w:r w:rsidR="00C31C47" w:rsidRPr="002A7365">
        <w:rPr>
          <w:rFonts w:ascii="Times New Roman" w:hAnsi="Times New Roman"/>
          <w:sz w:val="28"/>
          <w:szCs w:val="28"/>
        </w:rPr>
        <w:t>по разгазированию горных выработок, расследованию, учету и предупреждению загазирований», утвержденных приказом Федеральной службы по экологическому, технологическому                           и атомному надзору от 6 ноября 2012 г. № 636 (зарегистрирован Министерством юстиции Российской Федерации 29 декабря 2012 г., регистрационный № 26463), с изменениями, внесенными приказом Федеральной службы по экологическому, технологическому и атомному надзору от 2 апреля 2015 г. № 129 (зарегистрирован Министерством юстиции Российской Федерации 20</w:t>
      </w:r>
      <w:r w:rsidR="009420E5">
        <w:rPr>
          <w:rFonts w:ascii="Times New Roman" w:hAnsi="Times New Roman"/>
          <w:sz w:val="28"/>
          <w:szCs w:val="28"/>
        </w:rPr>
        <w:t xml:space="preserve"> </w:t>
      </w:r>
      <w:r w:rsidR="00C31C47" w:rsidRPr="002A7365">
        <w:rPr>
          <w:rFonts w:ascii="Times New Roman" w:hAnsi="Times New Roman"/>
          <w:sz w:val="28"/>
          <w:szCs w:val="28"/>
        </w:rPr>
        <w:t>апреля 2015 г., регистрационный № 36942), изложить в следующей редакции:</w:t>
      </w:r>
    </w:p>
    <w:p w:rsidR="00C31C47" w:rsidRDefault="00C31C47" w:rsidP="00C31C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 xml:space="preserve">«3. К загазированиям относятся случаи превышения допустимых норм концентрации метана, диоксида углерода, оксида углерода, оксида азота, диоксида азота, сернистого ангидрида, сероводорода и других вредных газов                    в сечении горных выработок в свету и в открытых, незаложенных породой или </w:t>
      </w:r>
      <w:r w:rsidRPr="002A7365">
        <w:rPr>
          <w:rFonts w:ascii="Times New Roman" w:hAnsi="Times New Roman"/>
          <w:sz w:val="28"/>
          <w:szCs w:val="28"/>
        </w:rPr>
        <w:lastRenderedPageBreak/>
        <w:t>другими материалами куполах, принимаемые к учету в соответствии                  с настоящей Инструкцией.».</w:t>
      </w:r>
    </w:p>
    <w:p w:rsidR="00CD3907" w:rsidRPr="002A7365" w:rsidRDefault="00BE346D" w:rsidP="00CD3907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5</w:t>
      </w:r>
      <w:r w:rsidR="00CD3907" w:rsidRPr="002A7365">
        <w:rPr>
          <w:b w:val="0"/>
        </w:rPr>
        <w:t>.</w:t>
      </w:r>
      <w:r w:rsidR="00CD3907">
        <w:rPr>
          <w:b w:val="0"/>
        </w:rPr>
        <w:t> </w:t>
      </w:r>
      <w:r w:rsidR="00CD3907" w:rsidRPr="002A7365">
        <w:rPr>
          <w:b w:val="0"/>
        </w:rPr>
        <w:t xml:space="preserve">Предложение четвертое пункта 1 приложения № 8 к Федеральным нормам и правилам в области промышленной безопасности «Инструкция по контролю состава рудничного воздуха, определению газообильности </w:t>
      </w:r>
      <w:r w:rsidR="00CD3907">
        <w:rPr>
          <w:b w:val="0"/>
        </w:rPr>
        <w:t xml:space="preserve">                              </w:t>
      </w:r>
      <w:r w:rsidR="00CD3907" w:rsidRPr="002A7365">
        <w:rPr>
          <w:b w:val="0"/>
        </w:rPr>
        <w:t xml:space="preserve">и установлению категорий шахт по метану и/или диоксиду углерода», утвержденным приказом Федеральной службы по экологическому, технологическому и атомному надзору от 6 декабря 2012 г. № 704 (зарегистрирован Министерством юстиции Российской Федерации                       8 февраля 2013 г., регистрационный № 26936), с изменениями, внесенными приказом Федеральной службы по экологическому, технологическому </w:t>
      </w:r>
      <w:r w:rsidR="00CD3907">
        <w:rPr>
          <w:b w:val="0"/>
        </w:rPr>
        <w:t xml:space="preserve">                             </w:t>
      </w:r>
      <w:r w:rsidR="00CD3907" w:rsidRPr="002A7365">
        <w:rPr>
          <w:b w:val="0"/>
        </w:rPr>
        <w:t>и атомному надзору от 17 декабря 2013 г. № 609 (зарегистрирован Министерством юстиции Российской Федерации 14 января 2014 г., регистрационный № 31018), изложить в следующей редакции:</w:t>
      </w:r>
    </w:p>
    <w:p w:rsidR="00CD3907" w:rsidRDefault="00CD3907" w:rsidP="00CD3907">
      <w:pPr>
        <w:pStyle w:val="ConsPlusTitle"/>
        <w:spacing w:line="360" w:lineRule="auto"/>
        <w:ind w:firstLine="709"/>
        <w:jc w:val="both"/>
        <w:rPr>
          <w:b w:val="0"/>
        </w:rPr>
      </w:pPr>
      <w:r w:rsidRPr="002A7365">
        <w:rPr>
          <w:b w:val="0"/>
        </w:rPr>
        <w:t>«Место проведения замера выбирается на расстоянии не менее 20 м                     от (до) сопряжения выработки, в которой проводится замер скорости рудничного воздуха, с другими выработками.».</w:t>
      </w:r>
    </w:p>
    <w:p w:rsidR="00E20CDF" w:rsidRDefault="00BE346D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6</w:t>
      </w:r>
      <w:r w:rsidR="00E20CDF" w:rsidRPr="008B0B03">
        <w:rPr>
          <w:b w:val="0"/>
        </w:rPr>
        <w:t xml:space="preserve">. </w:t>
      </w:r>
      <w:r w:rsidR="0093262C">
        <w:rPr>
          <w:b w:val="0"/>
        </w:rPr>
        <w:t xml:space="preserve">В </w:t>
      </w:r>
      <w:r w:rsidR="00E20CDF" w:rsidRPr="008B0B03">
        <w:rPr>
          <w:b w:val="0"/>
        </w:rPr>
        <w:t>Инструкции по дегазации угольных шахт, утвержденной приказом Федеральной службы по экологическому, технологическому</w:t>
      </w:r>
      <w:r w:rsidR="00E20CDF">
        <w:rPr>
          <w:b w:val="0"/>
        </w:rPr>
        <w:t xml:space="preserve"> </w:t>
      </w:r>
      <w:r w:rsidR="00E20CDF" w:rsidRPr="008B0B03">
        <w:rPr>
          <w:b w:val="0"/>
        </w:rPr>
        <w:t>и атомному надзору от 1 декабря 2011 г. № 679 (зарегистрирован Министерством юстиции Российской Федерации 29 декабря 2011 г., регистрационный №</w:t>
      </w:r>
      <w:r w:rsidR="009420E5">
        <w:rPr>
          <w:b w:val="0"/>
        </w:rPr>
        <w:t xml:space="preserve"> </w:t>
      </w:r>
      <w:r w:rsidR="00E20CDF" w:rsidRPr="008B0B03">
        <w:rPr>
          <w:b w:val="0"/>
        </w:rPr>
        <w:t xml:space="preserve">22811), </w:t>
      </w:r>
      <w:r w:rsidR="007400C9">
        <w:rPr>
          <w:b w:val="0"/>
        </w:rPr>
        <w:t xml:space="preserve">                         </w:t>
      </w:r>
      <w:r w:rsidR="00E20CDF" w:rsidRPr="00AE1481">
        <w:rPr>
          <w:b w:val="0"/>
        </w:rPr>
        <w:t>с изменениями, внесенными приказ</w:t>
      </w:r>
      <w:r w:rsidR="00E20CDF">
        <w:rPr>
          <w:b w:val="0"/>
        </w:rPr>
        <w:t>ом</w:t>
      </w:r>
      <w:r w:rsidR="00E20CDF" w:rsidRPr="00AE1481">
        <w:rPr>
          <w:b w:val="0"/>
        </w:rPr>
        <w:t xml:space="preserve"> Федеральной службы по экологическому, технологическому и атомному надзору от 20 мая 2015 г. </w:t>
      </w:r>
      <w:r w:rsidR="003835B9">
        <w:rPr>
          <w:b w:val="0"/>
        </w:rPr>
        <w:t xml:space="preserve">               </w:t>
      </w:r>
      <w:r w:rsidR="00E20CDF" w:rsidRPr="00AE1481">
        <w:rPr>
          <w:b w:val="0"/>
        </w:rPr>
        <w:t>№</w:t>
      </w:r>
      <w:r w:rsidR="009420E5">
        <w:rPr>
          <w:b w:val="0"/>
        </w:rPr>
        <w:t xml:space="preserve"> </w:t>
      </w:r>
      <w:r w:rsidR="00E20CDF" w:rsidRPr="00AE1481">
        <w:rPr>
          <w:b w:val="0"/>
        </w:rPr>
        <w:t>196 (зарегистрирован Министерством юстиции Российской Федерации</w:t>
      </w:r>
      <w:r w:rsidR="003835B9">
        <w:rPr>
          <w:b w:val="0"/>
        </w:rPr>
        <w:t xml:space="preserve">                      </w:t>
      </w:r>
      <w:r w:rsidR="00E20CDF">
        <w:rPr>
          <w:b w:val="0"/>
        </w:rPr>
        <w:t xml:space="preserve"> </w:t>
      </w:r>
      <w:r w:rsidR="00E20CDF" w:rsidRPr="00AE1481">
        <w:rPr>
          <w:b w:val="0"/>
        </w:rPr>
        <w:t>18 июн</w:t>
      </w:r>
      <w:r w:rsidR="003835B9">
        <w:rPr>
          <w:b w:val="0"/>
        </w:rPr>
        <w:t>я</w:t>
      </w:r>
      <w:r w:rsidR="00E20CDF" w:rsidRPr="00AE1481">
        <w:rPr>
          <w:b w:val="0"/>
        </w:rPr>
        <w:t xml:space="preserve"> 2015 г., регистрационный № 37710)</w:t>
      </w:r>
      <w:r w:rsidR="00E20CDF" w:rsidRPr="008B0B03">
        <w:rPr>
          <w:b w:val="0"/>
        </w:rPr>
        <w:t>:</w:t>
      </w:r>
    </w:p>
    <w:p w:rsidR="005637EB" w:rsidRDefault="00B83896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="005637EB">
        <w:rPr>
          <w:b w:val="0"/>
        </w:rPr>
        <w:t xml:space="preserve"> Предложение второе пункта 2 изложить в следующей редакции:</w:t>
      </w:r>
    </w:p>
    <w:p w:rsidR="005637EB" w:rsidRDefault="005637EB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Pr="005637EB">
        <w:rPr>
          <w:b w:val="0"/>
        </w:rPr>
        <w:t>В Инструкции используются условные обозначения, приведенные в приложении № 1 к настоящей Инструкции.</w:t>
      </w:r>
      <w:r>
        <w:rPr>
          <w:b w:val="0"/>
        </w:rPr>
        <w:t>».</w:t>
      </w:r>
    </w:p>
    <w:p w:rsidR="0093262C" w:rsidRDefault="005637EB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="00B83896">
        <w:rPr>
          <w:b w:val="0"/>
        </w:rPr>
        <w:t>)</w:t>
      </w:r>
      <w:r w:rsidR="0093262C" w:rsidRPr="0093262C">
        <w:rPr>
          <w:b w:val="0"/>
        </w:rPr>
        <w:t xml:space="preserve"> </w:t>
      </w:r>
      <w:r w:rsidR="0093262C" w:rsidRPr="008B0B03">
        <w:rPr>
          <w:b w:val="0"/>
        </w:rPr>
        <w:t>Пункт 61</w:t>
      </w:r>
      <w:r w:rsidR="0093262C">
        <w:rPr>
          <w:b w:val="0"/>
        </w:rPr>
        <w:t xml:space="preserve"> </w:t>
      </w:r>
      <w:r w:rsidR="0093262C" w:rsidRPr="008B0B03">
        <w:rPr>
          <w:b w:val="0"/>
        </w:rPr>
        <w:t>изложить в следующей редакции</w:t>
      </w:r>
      <w:r w:rsidR="0093262C">
        <w:rPr>
          <w:b w:val="0"/>
        </w:rPr>
        <w:t>:</w:t>
      </w:r>
    </w:p>
    <w:p w:rsidR="00E20CDF" w:rsidRDefault="00E20CDF" w:rsidP="00E20CDF">
      <w:pPr>
        <w:pStyle w:val="ConsPlusTitle"/>
        <w:spacing w:line="360" w:lineRule="auto"/>
        <w:ind w:firstLine="709"/>
        <w:jc w:val="both"/>
        <w:rPr>
          <w:b w:val="0"/>
        </w:rPr>
      </w:pPr>
      <w:r w:rsidRPr="008B0B03">
        <w:rPr>
          <w:b w:val="0"/>
        </w:rPr>
        <w:t xml:space="preserve">«61. Аварийное проветривание помещений ДС и ДУ осуществляется за счет принудительной вентиляции, обеспечивающей трехкратный воздухообмен </w:t>
      </w:r>
      <w:r w:rsidRPr="008B0B03">
        <w:rPr>
          <w:b w:val="0"/>
        </w:rPr>
        <w:lastRenderedPageBreak/>
        <w:t>в помещениях в течение 1 часа при превышении допустимого уровня концентрации метана.».</w:t>
      </w:r>
    </w:p>
    <w:p w:rsidR="0093262C" w:rsidRDefault="005637EB" w:rsidP="009326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83896">
        <w:rPr>
          <w:rFonts w:ascii="Times New Roman" w:hAnsi="Times New Roman"/>
          <w:color w:val="000000"/>
          <w:sz w:val="28"/>
          <w:szCs w:val="28"/>
        </w:rPr>
        <w:t>)</w:t>
      </w:r>
      <w:r w:rsidR="0093262C" w:rsidRPr="00BB0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6E0" w:rsidRPr="00BB0D26">
        <w:rPr>
          <w:rFonts w:ascii="Times New Roman" w:hAnsi="Times New Roman"/>
          <w:color w:val="000000"/>
          <w:sz w:val="28"/>
          <w:szCs w:val="28"/>
        </w:rPr>
        <w:t>П</w:t>
      </w:r>
      <w:r w:rsidR="0093262C" w:rsidRPr="00BB0D26">
        <w:rPr>
          <w:rFonts w:ascii="Times New Roman" w:hAnsi="Times New Roman"/>
          <w:color w:val="000000"/>
          <w:sz w:val="28"/>
          <w:szCs w:val="28"/>
        </w:rPr>
        <w:t>риложени</w:t>
      </w:r>
      <w:r w:rsidR="005F387A">
        <w:rPr>
          <w:rFonts w:ascii="Times New Roman" w:hAnsi="Times New Roman"/>
          <w:color w:val="000000"/>
          <w:sz w:val="28"/>
          <w:szCs w:val="28"/>
        </w:rPr>
        <w:t>е</w:t>
      </w:r>
      <w:r w:rsidR="0093262C" w:rsidRPr="00BB0D26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93262C" w:rsidRPr="00DA6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4786" w:type="dxa"/>
        <w:tblLook w:val="0600" w:firstRow="0" w:lastRow="0" w:firstColumn="0" w:lastColumn="0" w:noHBand="1" w:noVBand="1"/>
      </w:tblPr>
      <w:tblGrid>
        <w:gridCol w:w="5067"/>
      </w:tblGrid>
      <w:tr w:rsidR="005637EB" w:rsidRPr="005637EB" w:rsidTr="00382934">
        <w:tc>
          <w:tcPr>
            <w:tcW w:w="5067" w:type="dxa"/>
          </w:tcPr>
          <w:p w:rsidR="005637EB" w:rsidRPr="00B83896" w:rsidRDefault="005637EB" w:rsidP="001245FE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B83896">
              <w:rPr>
                <w:sz w:val="28"/>
                <w:szCs w:val="28"/>
              </w:rPr>
              <w:br w:type="page"/>
            </w:r>
            <w:bookmarkStart w:id="1" w:name="_Toc181523607"/>
            <w:r w:rsidR="00C329E4" w:rsidRPr="00B83896">
              <w:rPr>
                <w:rFonts w:ascii="Times New Roman" w:hAnsi="Times New Roman"/>
                <w:sz w:val="28"/>
                <w:szCs w:val="28"/>
              </w:rPr>
              <w:t>«</w:t>
            </w:r>
            <w:r w:rsidRPr="001245FE">
              <w:rPr>
                <w:rFonts w:ascii="Times New Roman" w:hAnsi="Times New Roman"/>
                <w:caps/>
                <w:szCs w:val="24"/>
              </w:rPr>
              <w:t>П</w:t>
            </w:r>
            <w:r w:rsidRPr="001245FE">
              <w:rPr>
                <w:rFonts w:ascii="Times New Roman" w:hAnsi="Times New Roman"/>
                <w:szCs w:val="24"/>
              </w:rPr>
              <w:t>риложение №</w:t>
            </w:r>
            <w:r w:rsidRPr="001245FE">
              <w:rPr>
                <w:rFonts w:ascii="Times New Roman" w:hAnsi="Times New Roman"/>
                <w:caps/>
                <w:szCs w:val="24"/>
              </w:rPr>
              <w:t xml:space="preserve"> 1</w:t>
            </w:r>
          </w:p>
        </w:tc>
      </w:tr>
      <w:tr w:rsidR="005637EB" w:rsidRPr="005637EB" w:rsidTr="00382934">
        <w:tc>
          <w:tcPr>
            <w:tcW w:w="5067" w:type="dxa"/>
          </w:tcPr>
          <w:p w:rsidR="00B83896" w:rsidRPr="001245FE" w:rsidRDefault="005637EB" w:rsidP="001245FE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1245FE">
              <w:rPr>
                <w:rFonts w:ascii="Times New Roman" w:hAnsi="Times New Roman"/>
                <w:szCs w:val="24"/>
              </w:rPr>
              <w:t>к Инструкции по дегазации</w:t>
            </w:r>
            <w:r w:rsidR="001245FE">
              <w:rPr>
                <w:rFonts w:ascii="Times New Roman" w:hAnsi="Times New Roman"/>
                <w:szCs w:val="24"/>
              </w:rPr>
              <w:t xml:space="preserve"> </w:t>
            </w:r>
            <w:r w:rsidRPr="001245FE">
              <w:rPr>
                <w:rFonts w:ascii="Times New Roman" w:hAnsi="Times New Roman"/>
                <w:szCs w:val="24"/>
              </w:rPr>
              <w:t>угольных шахт,</w:t>
            </w:r>
            <w:r w:rsidR="00B83896" w:rsidRPr="001245FE">
              <w:rPr>
                <w:rFonts w:ascii="Times New Roman" w:hAnsi="Times New Roman"/>
                <w:szCs w:val="24"/>
              </w:rPr>
              <w:t xml:space="preserve"> утвержденной приказом Федеральной службы</w:t>
            </w:r>
          </w:p>
          <w:p w:rsidR="005637EB" w:rsidRPr="001245FE" w:rsidRDefault="00B83896" w:rsidP="001245FE">
            <w:pPr>
              <w:suppressAutoHyphens/>
              <w:jc w:val="center"/>
              <w:rPr>
                <w:rFonts w:ascii="Times New Roman" w:hAnsi="Times New Roman"/>
                <w:caps/>
                <w:szCs w:val="24"/>
              </w:rPr>
            </w:pPr>
            <w:r w:rsidRPr="001245FE">
              <w:rPr>
                <w:rFonts w:ascii="Times New Roman" w:hAnsi="Times New Roman"/>
                <w:szCs w:val="24"/>
              </w:rPr>
              <w:t>по экологическому, технологическому</w:t>
            </w:r>
            <w:r w:rsidR="001245FE" w:rsidRPr="001245FE">
              <w:rPr>
                <w:rFonts w:ascii="Times New Roman" w:hAnsi="Times New Roman"/>
                <w:szCs w:val="24"/>
              </w:rPr>
              <w:t xml:space="preserve"> </w:t>
            </w:r>
            <w:r w:rsidR="001245FE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1245FE" w:rsidRPr="001245FE">
              <w:rPr>
                <w:rFonts w:ascii="Times New Roman" w:hAnsi="Times New Roman"/>
                <w:szCs w:val="24"/>
              </w:rPr>
              <w:t>и атомному надзору</w:t>
            </w:r>
          </w:p>
        </w:tc>
      </w:tr>
      <w:tr w:rsidR="005637EB" w:rsidRPr="005637EB" w:rsidTr="00382934">
        <w:tc>
          <w:tcPr>
            <w:tcW w:w="5067" w:type="dxa"/>
          </w:tcPr>
          <w:p w:rsidR="005637EB" w:rsidRPr="001245FE" w:rsidRDefault="00B83896" w:rsidP="001245FE">
            <w:pPr>
              <w:suppressAutoHyphens/>
              <w:jc w:val="center"/>
              <w:rPr>
                <w:rFonts w:ascii="Times New Roman" w:hAnsi="Times New Roman"/>
                <w:caps/>
                <w:szCs w:val="24"/>
              </w:rPr>
            </w:pPr>
            <w:r w:rsidRPr="001245FE">
              <w:rPr>
                <w:rFonts w:ascii="Times New Roman" w:hAnsi="Times New Roman"/>
                <w:szCs w:val="24"/>
              </w:rPr>
              <w:t>от 1 декабря 2011 г. № 679</w:t>
            </w:r>
          </w:p>
        </w:tc>
      </w:tr>
      <w:tr w:rsidR="005637EB" w:rsidRPr="005637EB" w:rsidTr="00382934">
        <w:tc>
          <w:tcPr>
            <w:tcW w:w="5067" w:type="dxa"/>
          </w:tcPr>
          <w:p w:rsidR="005637EB" w:rsidRPr="00B83896" w:rsidRDefault="005637EB" w:rsidP="00B83896">
            <w:pPr>
              <w:suppressAutoHyphens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bookmarkEnd w:id="1"/>
    </w:tbl>
    <w:p w:rsidR="005637EB" w:rsidRPr="005637EB" w:rsidRDefault="005637EB" w:rsidP="00B83896">
      <w:pPr>
        <w:suppressAutoHyphens/>
        <w:rPr>
          <w:rFonts w:ascii="Times New Roman" w:hAnsi="Times New Roman"/>
          <w:szCs w:val="26"/>
        </w:rPr>
      </w:pPr>
    </w:p>
    <w:p w:rsidR="005637EB" w:rsidRPr="005637EB" w:rsidRDefault="005637EB" w:rsidP="005637EB">
      <w:pPr>
        <w:suppressAutoHyphens/>
        <w:spacing w:after="240"/>
        <w:jc w:val="center"/>
        <w:rPr>
          <w:rFonts w:ascii="Times New Roman" w:hAnsi="Times New Roman"/>
          <w:b/>
          <w:caps/>
          <w:szCs w:val="26"/>
        </w:rPr>
      </w:pPr>
      <w:r w:rsidRPr="005637EB">
        <w:rPr>
          <w:rFonts w:ascii="Times New Roman" w:hAnsi="Times New Roman"/>
          <w:b/>
          <w:caps/>
          <w:szCs w:val="26"/>
        </w:rPr>
        <w:t>Условные обозначения</w:t>
      </w:r>
    </w:p>
    <w:tbl>
      <w:tblPr>
        <w:tblW w:w="9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60"/>
        <w:gridCol w:w="8580"/>
      </w:tblGrid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зольность пробы, отобранной газокернонаборником,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сут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суточная производительность лавы, т/сут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коэффициент, характеризующий темп снижения метановыделения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в дегазационные пластовые скважины, сут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−1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коэффициент, характеризующий темп снижения во времени газовыделения из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скважин, сут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−1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suppressAutoHyphens/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5637EB">
              <w:rPr>
                <w:i/>
                <w:sz w:val="28"/>
                <w:szCs w:val="28"/>
              </w:rPr>
              <w:t>а</w:t>
            </w:r>
            <w:r w:rsidRPr="005637EB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t>проекция оси скважины на горизонтальную проекцию оси выработки, м</w:t>
            </w:r>
            <w:r w:rsidR="00D07944">
              <w:rPr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поправочный коэффициент замерного устройства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в.т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разрежение по типовой аэродинамической характеристике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вакуум-насоса,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в.ф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разрежение на вакуум-насосе (фактическое),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разрежение в устье скважины,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л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минимальное разрежение,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эмпирический коэффициент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содержание газовых компонентов в отобранной пробе, %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протяженность зоны, препятствующей разгрузке горных пород,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b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pacing w:val="-4"/>
                <w:sz w:val="28"/>
                <w:szCs w:val="28"/>
              </w:rPr>
              <w:t>концентрация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воздуха в каптируемой газовой смеси,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в.п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концентрация метана в отводимой из выработанного пространства или из сближенных пластов газовоздушной смеси,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содержание карбонатов в фильтрующих каналах,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к.т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концентрация товарной кислоты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содержание метана в газовой смеси,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концентрация кислотного раствора,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1–4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концентрация метана в пунктах отбора пробы газа из скважины,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концентрация метана, допустимая в вентиляционной струе,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содержание компонента в газовой смеси,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концентрация метана в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-м пункте замера,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маг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концентрация метана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-й ветви магистрального газопровода,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концентрация метана в поступающей</w:t>
            </w: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вентиляционной струе,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уч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концентрация метана в газовоздушной смеси участкового газопровода на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м выемочном участке,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концентрация метана в газовоздушной смеси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-й ветви газопровода,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резерв, учитывающий возможное отклонение скважины от заданного направления,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концентрация метана в скважинах на расстоянии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651B2D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от монтажной камеры (после первой посадки основной кровли), %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D07944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диаметр дегазационной скважины,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widowControl w:val="0"/>
              <w:suppressAutoHyphens/>
              <w:spacing w:line="360" w:lineRule="auto"/>
              <w:jc w:val="right"/>
              <w:rPr>
                <w:i/>
                <w:color w:val="000000"/>
                <w:sz w:val="28"/>
                <w:szCs w:val="28"/>
                <w:lang w:val="en-US"/>
              </w:rPr>
            </w:pPr>
            <w:r w:rsidRPr="005637EB">
              <w:rPr>
                <w:i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внутренний диаметр газопровода, м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widowControl w:val="0"/>
              <w:suppressAutoHyphens/>
              <w:spacing w:line="360" w:lineRule="auto"/>
              <w:jc w:val="right"/>
              <w:rPr>
                <w:i/>
                <w:color w:val="000000"/>
                <w:sz w:val="28"/>
                <w:szCs w:val="28"/>
                <w:lang w:val="en-US"/>
              </w:rPr>
            </w:pPr>
            <w:r w:rsidRPr="005637EB">
              <w:rPr>
                <w:i/>
                <w:sz w:val="28"/>
                <w:szCs w:val="28"/>
                <w:lang w:val="en-US"/>
              </w:rPr>
              <w:t>d</w:t>
            </w:r>
            <w:r w:rsidRPr="005637EB">
              <w:rPr>
                <w:sz w:val="28"/>
                <w:szCs w:val="28"/>
                <w:vertAlign w:val="subscript"/>
              </w:rPr>
              <w:t>ст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D07944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t>стандартный диаметр газопровода, м</w:t>
            </w:r>
            <w:r w:rsidR="00D07944">
              <w:rPr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эк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эквивалентный диаметр дегазационной скважины,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sym w:font="Times New Roman" w:char="0064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диаметр отверстия диафрагмы, мм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внутренний диаметр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-го газопровода,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d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приведенный диаметр скважин в кусте,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крепости угля по М.М. Протодьяконову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дебит метана из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скважин на момент завершения буровых работ,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G'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дебит метана из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'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скважин,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G'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τ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дебит метана из скважин на участке разрабатываемого пласта,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суммарный расход (дебит) метана, извлекаемого на выемочном участке средствами дегазации,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дебит метана из скважин,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д.б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прогнозное значение дебита метана из барьерных скважин,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прогнозное значение дебита метана из подрабатываемых и</w:t>
            </w:r>
            <w:r w:rsidR="00651B2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или</w:t>
            </w:r>
            <w:r w:rsidR="00651B2D">
              <w:rPr>
                <w:rFonts w:ascii="Times New Roman" w:hAnsi="Times New Roman"/>
                <w:sz w:val="28"/>
                <w:szCs w:val="28"/>
              </w:rPr>
              <w:t>)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надрабатываемых сближенных пластов,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дебит метана, извлекаемого средствами дегазации из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-го источника,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дебит извлеченного средствами дегазации газа на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-м дегазируемом участке,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пл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прогнозное значение дебита метана из разрабатываемого пласта при дегазации скважинами,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rPr>
          <w:trHeight w:val="367"/>
        </w:trPr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position w:val="-12"/>
                <w:sz w:val="28"/>
                <w:szCs w:val="28"/>
              </w:rPr>
              <w:object w:dxaOrig="4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pt;height:20.1pt" o:ole="">
                  <v:imagedata r:id="rId9" o:title=""/>
                </v:shape>
                <o:OLEObject Type="Embed" ProgID="Equation.3" ShapeID="_x0000_i1025" DrawAspect="Content" ObjectID="_1556023024" r:id="rId10"/>
              </w:objec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дебит метана из скважин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-го выемочного участка,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д.т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дебит метана в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м пункте газопровода,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дебит метана в скважинах на расстоянии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от монтажной камеры,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д.в.п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прогнозное значение дебита метана каптируемого из выработанного пространства,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ускорение силы тяжести, м/с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начальное удельное метановыделение из пластовой скважины,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/(м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сут)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t>'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среднее удельное газовыделение в течение первого месяца функционирования скважин,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/(м∙сут)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глубина горных работ (залегания угольного пласта) от земной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lastRenderedPageBreak/>
              <w:t>поверхности,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в.п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t>расстояние от земной поверхности до верхнего подрабатываемого     пласта, м</w:t>
            </w:r>
            <w:r w:rsidR="00D07944">
              <w:rPr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suppressAutoHyphens/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5637EB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637EB">
              <w:rPr>
                <w:spacing w:val="-2"/>
                <w:sz w:val="28"/>
                <w:szCs w:val="28"/>
              </w:rPr>
              <w:t>расстояние по нормали от устья скважины до кровли разрабатываемого пласта, м</w:t>
            </w:r>
            <w:r w:rsidR="00D07944">
              <w:rPr>
                <w:spacing w:val="-2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депрессия ветви газопровода,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в.н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депрессии вакуум-насоса,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перепад давлений на диафрагме, мм вод.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депрессия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дегазационной скважины,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тр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депрессия дегазационного трубопровода,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position w:val="-13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тр.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pacing w:val="-2"/>
                <w:sz w:val="28"/>
                <w:szCs w:val="28"/>
              </w:rPr>
              <w:t>депрессия ветви участкового дегазационного трубопровода,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тр.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депрессия ветви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магистрального (группового, шахтного) дегазационного трубопровода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widowControl w:val="0"/>
              <w:suppressAutoHyphens/>
              <w:spacing w:line="360" w:lineRule="auto"/>
              <w:jc w:val="right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5637EB">
              <w:rPr>
                <w:i/>
                <w:color w:val="000000"/>
                <w:sz w:val="28"/>
                <w:szCs w:val="28"/>
                <w:lang w:val="en-US"/>
              </w:rPr>
              <w:t>h</w:t>
            </w:r>
            <w:r w:rsidRPr="005637E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мощность непосредственной кровли, м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метанообильность выработки по прогнозу (или фактическая) без дегазации источников газовыделения,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уч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газообильность выемочного участка,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газовыделение в выработку (очистной участок, выемочное поле, подготовительная выработка), допустимое по фактору вентиляции без дегазации источников газовыделения,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в.п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газовыделение в выработанное пространство,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п.в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газовыделение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в подготовительную выработку без дегазации пласта,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с.п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газовыделение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из сближенных пластов и вмещающих пород,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газовыделение на участке из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-го источника метановыделения,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651B2D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газовыделение в выработку (очистной забой, выемочный участок, поле, подготовительная выработка) при применении дегазации,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651B2D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 xml:space="preserve">газовыделение в вентиляционную сеть на </w:t>
            </w:r>
            <w:r w:rsidRPr="005637EB">
              <w:rPr>
                <w:i/>
                <w:color w:val="000000"/>
                <w:sz w:val="28"/>
                <w:szCs w:val="28"/>
                <w:lang w:val="en-US"/>
              </w:rPr>
              <w:t>j</w:t>
            </w:r>
            <w:r w:rsidRPr="005637EB">
              <w:rPr>
                <w:color w:val="000000"/>
                <w:sz w:val="28"/>
                <w:szCs w:val="28"/>
              </w:rPr>
              <w:t xml:space="preserve">-м дегазируемом участке, </w:t>
            </w:r>
            <w:r w:rsidRPr="005637EB">
              <w:rPr>
                <w:color w:val="000000"/>
                <w:sz w:val="28"/>
                <w:szCs w:val="28"/>
              </w:rPr>
              <w:lastRenderedPageBreak/>
              <w:t>м</w:t>
            </w:r>
            <w:r w:rsidRPr="005637EB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5637EB">
              <w:rPr>
                <w:color w:val="000000"/>
                <w:sz w:val="28"/>
                <w:szCs w:val="28"/>
              </w:rPr>
              <w:t>/мин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j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индекс дегазируемого участка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D07944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диафрагмы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'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pacing w:val="-4"/>
                <w:sz w:val="28"/>
                <w:szCs w:val="28"/>
              </w:rPr>
              <w:t>коэффициент перерасчета для приведения газа к нормальным условиям</w:t>
            </w:r>
            <w:r w:rsidR="00D07944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дегазации выработки (очистного участка, поля, подготовительной выработки),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K'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pacing w:val="-2"/>
                <w:sz w:val="28"/>
                <w:szCs w:val="28"/>
              </w:rPr>
              <w:t>необходимое (</w:t>
            </w:r>
            <w:r w:rsidRPr="00651B2D">
              <w:rPr>
                <w:rFonts w:ascii="Times New Roman" w:hAnsi="Times New Roman"/>
                <w:spacing w:val="-2"/>
                <w:sz w:val="28"/>
                <w:szCs w:val="28"/>
              </w:rPr>
              <w:t>проектное</w:t>
            </w:r>
            <w:r w:rsidRPr="005637EB">
              <w:rPr>
                <w:rFonts w:ascii="Times New Roman" w:hAnsi="Times New Roman"/>
                <w:spacing w:val="-2"/>
                <w:sz w:val="28"/>
                <w:szCs w:val="28"/>
              </w:rPr>
              <w:t>) значение коэффициента дегазации, доли</w:t>
            </w:r>
            <w:r w:rsidR="00D0794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637EB">
              <w:rPr>
                <w:rFonts w:ascii="Times New Roman" w:hAnsi="Times New Roman"/>
                <w:spacing w:val="-2"/>
                <w:sz w:val="28"/>
                <w:szCs w:val="28"/>
              </w:rPr>
              <w:t>единицы</w:t>
            </w:r>
            <w:r w:rsidR="00D07944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дег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суммарное значение коэффициента дегазации нескольких источников газовыделения на выемочном участке,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д.ш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эффективность работы дегазационной системы шахты,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интенсификации газоотдачи пластовых скважин, пробуренных в зонах гидроразрыва пласта,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и.г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интенсификации газоотдачи пластовых скважин после гидрорасчленения угольного пласта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неравномерности газовыделения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коэффициент, учитывающий потери жидкости на фильтрацию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от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t>коэффициент, учитывающий возможное отклонение скважины при ее бурении</w:t>
            </w:r>
            <w:r w:rsidR="00D07944">
              <w:rPr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р.п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разрыхления пород кровли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суммарный коэффициент потерь воздуха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D07944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необходимый коэффициент дегазации,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интенсификации газовыделения в скважины предварительной дегазации, пробуренные в зонах гидроразрыва пласта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число дегазируемых подготовительных и очистных выработок, шт.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дегазации газоносных пород,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д.пл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дегазации разрабатываемого пласта,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k'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д.пл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2D">
              <w:rPr>
                <w:rFonts w:ascii="Times New Roman" w:hAnsi="Times New Roman"/>
                <w:sz w:val="28"/>
                <w:szCs w:val="28"/>
              </w:rPr>
              <w:t>проектный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коэффициент дегазации разрабатываемого пласта, доли 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д.с.н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дегазации сближенных надрабатываемых пластов, доли 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д.с.п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дегазации сближенных подрабатываемых пластов, доли 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дегазации сближенных угольных пластов, доли 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е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естественной дегазации массива угля впереди очистного забоя,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интенсификации выделения метана в перекрещивающиеся пластовые скважины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коэффициент, указанный в паспорте прибора для учета диаметра газопровода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д.в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дегазации выработанного пространства,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и.н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коэффициент, учитывающий интерференцию скважин и неравномерность обработки массива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коэффициент, учитывающий заполнение угольного массива рабочей жидкостью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коэффициент дегазации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-го источника метановыделения,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widowControl w:val="0"/>
              <w:suppressAutoHyphens/>
              <w:spacing w:line="360" w:lineRule="auto"/>
              <w:jc w:val="right"/>
              <w:rPr>
                <w:i/>
                <w:color w:val="000000"/>
                <w:sz w:val="28"/>
                <w:szCs w:val="28"/>
                <w:lang w:val="en-US"/>
              </w:rPr>
            </w:pPr>
            <w:r w:rsidRPr="005637EB">
              <w:rPr>
                <w:i/>
                <w:color w:val="000000"/>
                <w:sz w:val="28"/>
                <w:szCs w:val="28"/>
                <w:lang w:val="en-US"/>
              </w:rPr>
              <w:t>k</w:t>
            </w:r>
            <w:r w:rsidRPr="00651B2D">
              <w:rPr>
                <w:color w:val="000000"/>
                <w:sz w:val="28"/>
                <w:szCs w:val="28"/>
                <w:lang w:val="en-US"/>
              </w:rPr>
              <w:sym w:font="Symbol" w:char="F0A2"/>
            </w:r>
            <w:r w:rsidRPr="005637EB">
              <w:rPr>
                <w:color w:val="000000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коэффициент интенсификации выделения метана в пластовые скважины, ориентированные на очистной забой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sym w:font="Symbol" w:char="F06D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коэффициент, учитывающий сорбцию и скорость реакции соляной кислоты с карбонатами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приведения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длина выемочного участка,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от очистного забоя до места установки бурового станка,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между скважинами гидроразрыва,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suppressAutoHyphens/>
              <w:spacing w:line="360" w:lineRule="auto"/>
              <w:jc w:val="right"/>
              <w:rPr>
                <w:i/>
                <w:sz w:val="28"/>
                <w:szCs w:val="28"/>
                <w:lang w:val="en-US"/>
              </w:rPr>
            </w:pPr>
            <w:r w:rsidRPr="005637EB">
              <w:rPr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расстояние (в плоскости разрабатываемого пласта) от забоя лавы до местоположения проекции зоны максимального газовыделения в скважины из сближенного пласта, м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max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расстояние (в плоскости разрабатываемого пласта) от забоя лавы до места положения проекции зоны максимального газовыделения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-го дегазируемого пласта,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длина отрабатываемого выемочного участка от зоны максимального газовыделения (после первой посадки основной кровли),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от вентиляционной выработки до проекции забоя скважины на разрабатываемый пласт,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′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pacing w:val="-4"/>
                <w:sz w:val="28"/>
                <w:szCs w:val="28"/>
              </w:rPr>
              <w:t>расстояние (в плоскости разрабатываемого пласта) относительно монтажной камеры до местоположения проекции зоны максимального газовыделения в скважины (после первой посадки основной кровли), м</w:t>
            </w:r>
            <w:r w:rsidR="00D07944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длина участка газопровода,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D07944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ширина бутовой полосы,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оч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длина очистного забоя,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t>длина скважины, м</w:t>
            </w:r>
            <w:r w:rsidR="00D07944">
              <w:rPr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t>'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t>полезная длина скважины, м</w:t>
            </w:r>
            <w:r w:rsidR="00D07944">
              <w:rPr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средняя длина скважин в кусте,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длина участка трубопровода,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фактическая длина ветви газопровода,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suppressAutoHyphens/>
              <w:spacing w:line="360" w:lineRule="auto"/>
              <w:jc w:val="right"/>
              <w:rPr>
                <w:sz w:val="28"/>
                <w:szCs w:val="28"/>
              </w:rPr>
            </w:pPr>
            <w:r w:rsidRPr="005637EB">
              <w:rPr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sz w:val="28"/>
                <w:szCs w:val="28"/>
                <w:vertAlign w:val="subscript"/>
              </w:rPr>
              <w:t>ц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t>ширина целика угля, м</w:t>
            </w:r>
            <w:r w:rsidR="00D07944">
              <w:rPr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-й скважины в кусте,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полезная длина скважины гидроразрыва,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масса отобранной газокернонаборником пробы, г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количество горючей массы в пробе, отобранной газокернонаборником, г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расстояние по нормали между кровлей разрабатываемого и почвой сближенного (при подработке) и между почвой разрабатываемого и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lastRenderedPageBreak/>
              <w:t>кровлей сближенного (при надработке) пластов,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651B2D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расстояние по нормали между разрабатываемым и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-м сближенным пластами,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по нормали между разрабатываемым пластом и дегазируемой толщей газосодержащих пород,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651B2D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651B2D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по нормали от полевого штрека до сближенного пласта,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rPr>
          <w:trHeight w:val="231"/>
        </w:trPr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мощность угольных пачек разрабатываемого пласта,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вынимаемая мощность разрабатываемого пласта,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дегазируемая скважинами мощность угольного пласта,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 xml:space="preserve"> 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мощность дегазируемого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-го сближенного пласта,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мощность дегазируемой толщи пород,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общее число дегазационных скважин на участке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, шт.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эквивалентное число скважин, участвующее в активном процессе газоотдачи, шт.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количество кустов скважин в одновременной работе, шт.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долевое участие в газообильности выработки газоносных пород, доли 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пл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долевое участие в газообильности выработки разрабатываемого пласта,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D07944">
        <w:trPr>
          <w:trHeight w:val="217"/>
        </w:trPr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число одновременно работающих скважин, шт.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с.к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количество скважин в кусте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, шт.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с.н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долевое участие в газообильности выработки сближенных надрабатываемых пластов,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с.п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долевое участие в газообильности выработки сближенных подрабатываемых пластов,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число выемочных участков, из которых газ транспортируется в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-й магистральный газопровод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, шт.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фильтрующая пористость пласта по газу,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эффективная пористость угольного пласта, доли единицы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n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долевое участие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-го источника газовыделения в газовом балансе участка без дегазации, доли единицы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давление смеси газов в трубопроводе,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выр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давление в выработке, мм рт. 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вых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давление в газовоздушной смеси на выходе из газопровода, мм рт. 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давление жидкости, при котором происходит гидроразрыв угольного пласта, МПа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з.в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давление закачки газообразного агента, МПа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widowControl w:val="0"/>
              <w:suppressAutoHyphens/>
              <w:spacing w:line="360" w:lineRule="auto"/>
              <w:jc w:val="right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637EB">
              <w:rPr>
                <w:i/>
                <w:color w:val="000000"/>
                <w:sz w:val="28"/>
                <w:szCs w:val="28"/>
                <w:lang w:val="en-US"/>
              </w:rPr>
              <w:t>Р</w:t>
            </w:r>
            <w:r w:rsidRPr="005637EB">
              <w:rPr>
                <w:color w:val="000000"/>
                <w:sz w:val="28"/>
                <w:szCs w:val="28"/>
                <w:vertAlign w:val="subscript"/>
                <w:lang w:val="en-US"/>
              </w:rPr>
              <w:t>пл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давление газа в пласте, МПа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среднее давление газообразной среды, МПа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ус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ожидаемое давление на устье скважины при рабочем темпе нагнетания жидкости, МПа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атмосферное давление, мм рт. ст. (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МПа)</w:t>
            </w:r>
            <w:r w:rsidR="00D079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давление газа в газопроводе, мм рт. ст.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pacing w:val="-8"/>
                <w:sz w:val="28"/>
                <w:szCs w:val="28"/>
              </w:rPr>
              <w:t>расход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газовоздушной смеси, транспортируемой по дегазационному газопроводу,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/с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pacing w:val="-8"/>
                <w:sz w:val="28"/>
                <w:szCs w:val="28"/>
              </w:rPr>
              <w:t>расход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газовоздушной смеси в ветви газопровода, примыкающей к магистральному газопроводу,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/с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вых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дебит газовоздушной смеси из газопровода,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газообразного рабочего агента,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рабочей жидкости, необходимой для гидроразрыва или гидрорасчленения пласта,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в.ф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фактический расход газовоздушной смеси на вакуум-насосе,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кислотного раствора,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необходимый объем товарной соляной кислоты, 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производительность вакуум-насоса,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н.у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pacing w:val="-8"/>
                <w:sz w:val="28"/>
                <w:szCs w:val="28"/>
              </w:rPr>
              <w:t>расход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газовоздушной смеси, транспортируемой по дегазационному газопроводу, приведенный к нормальным условиям,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pacing w:val="-8"/>
                <w:sz w:val="28"/>
                <w:szCs w:val="28"/>
              </w:rPr>
              <w:t>подсос воздуха в дегазационную сеть,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суммарный объем нагнетаемых при пневмовоздействии рабочих </w:t>
            </w:r>
            <w:r w:rsidRPr="005637EB">
              <w:rPr>
                <w:rFonts w:ascii="Times New Roman" w:hAnsi="Times New Roman"/>
                <w:sz w:val="28"/>
                <w:szCs w:val="28"/>
              </w:rPr>
              <w:lastRenderedPageBreak/>
              <w:t>агентов,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жидкого рабочего агента,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дебит газовоздушной смеси из одного куста скважин,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дебит газовоздушной смеси из одной скважины,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ind w:right="-3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м.в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расход извлекаемой из выработанного пространства и</w:t>
            </w:r>
            <w:r w:rsidR="00651B2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или</w:t>
            </w:r>
            <w:r w:rsidR="00651B2D">
              <w:rPr>
                <w:rFonts w:ascii="Times New Roman" w:hAnsi="Times New Roman"/>
                <w:sz w:val="28"/>
                <w:szCs w:val="28"/>
              </w:rPr>
              <w:t>)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пластов-спутников газовоздушной смеси,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расход газовоздушной смеси в начальных ветвях сети,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тр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расход газовоздушной смеси в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й точке участкового газопровода,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07944">
              <w:rPr>
                <w:rFonts w:ascii="Times New Roman" w:hAnsi="Times New Roman"/>
                <w:sz w:val="28"/>
                <w:szCs w:val="28"/>
              </w:rPr>
              <w:t>/мин.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ц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закачки жидкости за цикл,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см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sym w:font="Arial" w:char="006A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расход газовоздушной смеси в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-й ветви магистрального газопровода,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см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расход газовоздушной смеси в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-й ветви газопровода,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притечки воздуха в дегазационную скважину, 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position w:val="-14"/>
                <w:sz w:val="28"/>
                <w:szCs w:val="28"/>
              </w:rPr>
              <w:object w:dxaOrig="499" w:dyaOrig="420">
                <v:shape id="_x0000_i1026" type="#_x0000_t75" style="width:24.3pt;height:20.1pt" o:ole="">
                  <v:imagedata r:id="rId11" o:title=""/>
                </v:shape>
                <o:OLEObject Type="Embed" ProgID="Equation.3" ShapeID="_x0000_i1026" DrawAspect="Content" ObjectID="_1556023025" r:id="rId12"/>
              </w:objec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расход газовоздушной смеси в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-й ветви магистрального газопровода с учетом резерва его пропускной способности,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637EB">
              <w:rPr>
                <w:rFonts w:ascii="Times New Roman" w:hAnsi="Times New Roman"/>
                <w:position w:val="-12"/>
                <w:sz w:val="28"/>
                <w:szCs w:val="28"/>
              </w:rPr>
              <w:object w:dxaOrig="420" w:dyaOrig="400">
                <v:shape id="_x0000_i1027" type="#_x0000_t75" style="width:24.3pt;height:23.45pt" o:ole="">
                  <v:imagedata r:id="rId13" o:title=""/>
                </v:shape>
                <o:OLEObject Type="Embed" ProgID="Equation.3" ShapeID="_x0000_i1027" DrawAspect="Content" ObjectID="_1556023026" r:id="rId14"/>
              </w:objec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расход газовоздушной смеси в участковом газопроводе с учетом резерва его пропускной способности,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position w:val="-14"/>
                <w:sz w:val="28"/>
                <w:szCs w:val="28"/>
              </w:rPr>
              <w:object w:dxaOrig="480" w:dyaOrig="420">
                <v:shape id="_x0000_i1028" type="#_x0000_t75" style="width:24.3pt;height:20.1pt" o:ole="">
                  <v:imagedata r:id="rId15" o:title=""/>
                </v:shape>
                <o:OLEObject Type="Embed" ProgID="Equation.3" ShapeID="_x0000_i1028" DrawAspect="Content" ObjectID="_1556023027" r:id="rId16"/>
              </w:objec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 xml:space="preserve">расход </w:t>
            </w:r>
            <w:r w:rsidRPr="005637EB">
              <w:rPr>
                <w:sz w:val="28"/>
                <w:szCs w:val="28"/>
              </w:rPr>
              <w:t>газовоздушной</w:t>
            </w:r>
            <w:r w:rsidRPr="005637EB">
              <w:rPr>
                <w:color w:val="000000"/>
                <w:sz w:val="28"/>
                <w:szCs w:val="28"/>
              </w:rPr>
              <w:t xml:space="preserve"> смеси в участковом газопроводе </w:t>
            </w:r>
            <w:r w:rsidRPr="005637EB">
              <w:rPr>
                <w:i/>
                <w:color w:val="000000"/>
                <w:sz w:val="28"/>
                <w:szCs w:val="28"/>
                <w:lang w:val="en-US"/>
              </w:rPr>
              <w:t>i</w:t>
            </w:r>
            <w:r w:rsidRPr="005637EB">
              <w:rPr>
                <w:color w:val="000000"/>
                <w:sz w:val="28"/>
                <w:szCs w:val="28"/>
              </w:rPr>
              <w:t>-го выемочного участка, м</w:t>
            </w:r>
            <w:r w:rsidRPr="005637EB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5637EB">
              <w:rPr>
                <w:color w:val="000000"/>
                <w:sz w:val="28"/>
                <w:szCs w:val="28"/>
              </w:rPr>
              <w:t>/мин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рабочей жидкости, необходимой для гидроразрыва пласта через пластовые скважины,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темп нагнетания жидкости в пласт угля,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/ч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рабочий темп закачки ПАВ и воды в скважину,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/с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пл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Метановыделение из пласта без его дегазации,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с.п.п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газовыделение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из сближенных подрабатываемых пластов,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удельный расход соляной кислоты на 1 т карбонатов, т/т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рабочий темп закачки растворов ПАВ и воды,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/с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суммарный объем извлекаемого газа при заблаговременной дегазации угольных пластов,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/т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R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между пластовыми дегазационными скважинами в зонах гидрорасчленения пласта,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радиус действия скважин гидроразрыва,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между кустами скважин,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между параллельно-одиночными пластовыми нисходящими скважинами,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widowControl w:val="0"/>
              <w:suppressAutoHyphens/>
              <w:spacing w:line="360" w:lineRule="auto"/>
              <w:jc w:val="right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5637EB">
              <w:rPr>
                <w:i/>
                <w:color w:val="000000"/>
                <w:sz w:val="28"/>
                <w:szCs w:val="28"/>
                <w:lang w:val="en-US"/>
              </w:rPr>
              <w:t>R</w:t>
            </w:r>
            <w:r w:rsidRPr="00651B2D">
              <w:rPr>
                <w:color w:val="000000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расстояние между параллельно-одиночными скважинами, м</w:t>
            </w:r>
            <w:r w:rsidR="00D079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эффективный радиус гидрорасчленения угольного пласта,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удельная депрессия газопровода, даПа/м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большая полуось эллипса зоны гидрорасчленения угольного пласта, м</w:t>
            </w:r>
            <w:r w:rsidR="00D07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малая полуось эллипса зоны гидро</w:t>
            </w:r>
            <w:r w:rsidR="00C11023">
              <w:rPr>
                <w:rFonts w:ascii="Times New Roman" w:hAnsi="Times New Roman"/>
                <w:sz w:val="28"/>
                <w:szCs w:val="28"/>
              </w:rPr>
              <w:t>расчленения угольного пласта, м.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C11023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между пластовыми скважинами, б</w:t>
            </w:r>
            <w:r w:rsidR="00C11023">
              <w:rPr>
                <w:rFonts w:ascii="Times New Roman" w:hAnsi="Times New Roman"/>
                <w:sz w:val="28"/>
                <w:szCs w:val="28"/>
              </w:rPr>
              <w:t>уримыми в зонах гидроразрыва, м.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C11023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от монтажной камеры до перв</w:t>
            </w:r>
            <w:r w:rsidR="00C11023">
              <w:rPr>
                <w:rFonts w:ascii="Times New Roman" w:hAnsi="Times New Roman"/>
                <w:sz w:val="28"/>
                <w:szCs w:val="28"/>
              </w:rPr>
              <w:t>ой скважины гидрорасчленения, м.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расстояние от участковых выработок до скважин гидрорасчленения на оконтуренных или подготавливаемых к </w:t>
            </w:r>
            <w:r w:rsidR="00C11023">
              <w:rPr>
                <w:rFonts w:ascii="Times New Roman" w:hAnsi="Times New Roman"/>
                <w:sz w:val="28"/>
                <w:szCs w:val="28"/>
              </w:rPr>
              <w:t>отработке выемочных участках, м.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′′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между последующими скважинами гидрорасчленения, располагае</w:t>
            </w:r>
            <w:r w:rsidR="00C11023">
              <w:rPr>
                <w:rFonts w:ascii="Times New Roman" w:hAnsi="Times New Roman"/>
                <w:sz w:val="28"/>
                <w:szCs w:val="28"/>
              </w:rPr>
              <w:t>мыми вдоль выемочного столба, м.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расстояние между скважинами, пробуренными на пологие подрабатываемые </w:t>
            </w:r>
            <w:r w:rsidR="00C11023">
              <w:rPr>
                <w:rFonts w:ascii="Times New Roman" w:hAnsi="Times New Roman"/>
                <w:sz w:val="28"/>
                <w:szCs w:val="28"/>
              </w:rPr>
              <w:t>пласты вкрест их простирания, м.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651B2D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сечение выработки,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температура нагнетаемого воздуха, °С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пл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температура пласта после нагнетания воздуха, °С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пл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прирост температуры пласта в результате нагнетания воздуха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природная температура пласта, °С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t>τ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продолжительность дренирования пласта скважинами (</w:t>
            </w:r>
            <w:r w:rsidRPr="00651B2D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), сутки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τ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'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продолжительность дегазации, отсчитываемая с момента окончания буровых работ (</w:t>
            </w:r>
            <w:r w:rsidRPr="0038293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скважин) на дегазируемом участке, сутки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t>τ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'</w:t>
            </w:r>
            <w:r w:rsidRPr="00651B2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продолжительность дегазации пласта скважинами, сутки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tabs>
                <w:tab w:val="left" w:pos="4111"/>
              </w:tabs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время освоения и эксплуатации скважин гидрорасчленения, сутки</w:t>
            </w:r>
            <w:r w:rsidR="00C1102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б.г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время, необходимое для монтажа станка, бурения, герметизации и подключения скважин к газопроводу, сутки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время обуривания дегазируемого участка разрабатываемого пласта, сутки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t'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время бурения </w:t>
            </w: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82934">
              <w:rPr>
                <w:rFonts w:ascii="Times New Roman" w:hAnsi="Times New Roman"/>
                <w:sz w:val="28"/>
                <w:szCs w:val="28"/>
              </w:rPr>
              <w:t>'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 xml:space="preserve"> скважин, сутки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время работы насоса для нагнетания жидкости в пласт, час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температура газа перед диафрагмой, °С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widowControl w:val="0"/>
              <w:suppressAutoHyphens/>
              <w:spacing w:line="360" w:lineRule="auto"/>
              <w:jc w:val="right"/>
              <w:rPr>
                <w:i/>
                <w:color w:val="000000"/>
                <w:sz w:val="28"/>
                <w:szCs w:val="28"/>
                <w:lang w:val="en-US"/>
              </w:rPr>
            </w:pPr>
            <w:r w:rsidRPr="005637EB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объем закачиваемого в массив газообразного рабочего агента, м</w:t>
            </w:r>
            <w:r w:rsidRPr="005637EB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C1102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widowControl w:val="0"/>
              <w:suppressAutoHyphens/>
              <w:spacing w:line="360" w:lineRule="auto"/>
              <w:jc w:val="right"/>
              <w:rPr>
                <w:color w:val="000000"/>
                <w:sz w:val="28"/>
                <w:szCs w:val="28"/>
                <w:vertAlign w:val="subscript"/>
              </w:rPr>
            </w:pPr>
            <w:r w:rsidRPr="005637EB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 w:rsidRPr="005637EB">
              <w:rPr>
                <w:color w:val="000000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извлеченных из газокернонаборника газов, с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C110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газов, приведенный к нормальным условиям, с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C110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н.к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компонентов в газовой смеси, приведенный к нормальным условиям, с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C110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скорость движения газовоздушной смеси в газопроводе, м/с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651B2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daf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выход летучих веществ, %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 жидкости при определении компонентов газа в промывочной жидкости, л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количество извлеченного газа (без атмосферного кислорода и азота), см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скорость движения воздуха в выработке, м/с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оч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скорость подвигания очистного забоя, м/сут.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измеренная скорость потока газовой смеси, м/с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влажность угля в пробе, %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природная газоносность пласта,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/т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природная метаноносность пласта,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/т с. б. м (см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/г с. б. м)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газосодержание в пробе угля, см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/г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остаточная газоносность угля,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/т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Х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o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остаточная метаноносность угля,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/т с. б. м (см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/г с. б. м)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содержание газовых компонентов в жидкости см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/л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условная величина, используемая для определения (выбора) наиболее трудного маршрута по условиям транспортирования каптируемой газовоздушной смеси, мм рт. ст.·мин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расстояние от забоя лавы до зоны подбучивания пород кровли, м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сжимаемости газа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suppressAutoHyphens/>
              <w:spacing w:line="360" w:lineRule="auto"/>
              <w:jc w:val="right"/>
              <w:rPr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sym w:font="Symbol" w:char="F061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t>угол падения пласта, град</w:t>
            </w:r>
            <w:r w:rsidRPr="005637EB">
              <w:rPr>
                <w:sz w:val="28"/>
                <w:szCs w:val="28"/>
                <w:lang w:val="en-US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коэффициент расхода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α</w:t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угол падения пласта в плоскости скважины, град.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6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угол возвышения скважины (наклона скважины к горизонту), град.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6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л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эмпирический коэффициент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62"/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проекция угла наклона скважины на вертикальную плоскость, проходящую через линию падения пласта, град.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6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размерный эмпирический коэффициент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widowControl w:val="0"/>
              <w:suppressAutoHyphens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объемный вес угля, т/м</w:t>
            </w:r>
            <w:r w:rsidRPr="005637EB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C1102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67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>объемный вес газовоздушной смеси, кг/м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C110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67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 xml:space="preserve">объемная масса газовоздушной смеси при давлении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5637EB">
                <w:rPr>
                  <w:rFonts w:ascii="Times New Roman" w:hAnsi="Times New Roman"/>
                  <w:sz w:val="28"/>
                  <w:szCs w:val="28"/>
                </w:rPr>
                <w:t>760 мм</w:t>
              </w:r>
            </w:smartTag>
            <w:r w:rsidRPr="005637EB">
              <w:rPr>
                <w:rFonts w:ascii="Times New Roman" w:hAnsi="Times New Roman"/>
                <w:sz w:val="28"/>
                <w:szCs w:val="28"/>
              </w:rPr>
              <w:t xml:space="preserve"> рт. ст. и температуре 293 К, кг/м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651B2D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67"/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объемная масса газа в рабочем состоянии при фактической концентрации метана, кг/м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5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поправочный коэффициент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λ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безразмерный коэффициент сопротивления трения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7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плотность соляной кислоты, т/м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72"/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уг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плотность угля, т/м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suppressAutoHyphens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5637EB">
              <w:rPr>
                <w:sz w:val="28"/>
                <w:szCs w:val="28"/>
              </w:rPr>
              <w:sym w:font="Symbol" w:char="F06A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t>угол между проекцией скважин на горизонтальную плоскость и перпендикуляром к оси выработки в той же плоскости, град.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pStyle w:val="11"/>
              <w:suppressAutoHyphens/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5637EB">
              <w:rPr>
                <w:sz w:val="28"/>
                <w:szCs w:val="28"/>
              </w:rPr>
              <w:sym w:font="Symbol" w:char="F06A"/>
            </w:r>
            <w:r w:rsidRPr="005637E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pStyle w:val="11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37EB">
              <w:rPr>
                <w:color w:val="000000"/>
                <w:sz w:val="28"/>
                <w:szCs w:val="28"/>
              </w:rPr>
              <w:t>угол между осью выработки и проекцией скважины на плоскость пласта, град.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ψ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угол разгрузки пород кровли,</w:t>
            </w:r>
            <w:r w:rsidRPr="00563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lastRenderedPageBreak/>
              <w:t>ψ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угол разгрузки пород почвы, град.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ψ</w:t>
            </w:r>
            <w:r w:rsidRPr="005637EB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угол разгрузки пород кровли в плоскости скважины, град.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величина, принимаемая в зависимости от длины лавы и местоположения границы разгрузки дегазируемого пласта, м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допустимые подсосы воздуха в газопровод,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допустимые подсосы воздуха в дегазационные скважины,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</w:t>
            </w:r>
            <w:r w:rsidR="00C110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7EB" w:rsidRPr="005637EB" w:rsidTr="00C329E4">
        <w:tc>
          <w:tcPr>
            <w:tcW w:w="780" w:type="dxa"/>
          </w:tcPr>
          <w:p w:rsidR="005637EB" w:rsidRPr="005637EB" w:rsidRDefault="005637EB" w:rsidP="005637EB">
            <w:pPr>
              <w:suppressAutoHyphens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П</w:t>
            </w:r>
            <w:r w:rsidRPr="005637EB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260" w:type="dxa"/>
          </w:tcPr>
          <w:p w:rsidR="005637EB" w:rsidRPr="005637EB" w:rsidRDefault="005637EB" w:rsidP="005637EB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80" w:type="dxa"/>
          </w:tcPr>
          <w:p w:rsidR="005637EB" w:rsidRPr="005637EB" w:rsidRDefault="005637EB" w:rsidP="00A30AD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EB">
              <w:rPr>
                <w:rFonts w:ascii="Times New Roman" w:hAnsi="Times New Roman"/>
                <w:sz w:val="28"/>
                <w:szCs w:val="28"/>
              </w:rPr>
              <w:t>допустимые удельные подсосы воздуха в дегазационные скважины, м</w:t>
            </w:r>
            <w:r w:rsidRPr="005637E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37EB">
              <w:rPr>
                <w:rFonts w:ascii="Times New Roman" w:hAnsi="Times New Roman"/>
                <w:sz w:val="28"/>
                <w:szCs w:val="28"/>
              </w:rPr>
              <w:t>/мин.</w:t>
            </w:r>
            <w:r w:rsidR="00C329E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20CDF" w:rsidRDefault="00BE346D" w:rsidP="00E20C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0CDF" w:rsidRPr="008B0B03">
        <w:rPr>
          <w:rFonts w:ascii="Times New Roman" w:hAnsi="Times New Roman"/>
          <w:sz w:val="28"/>
          <w:szCs w:val="28"/>
        </w:rPr>
        <w:t xml:space="preserve">. В Положении об аэрогазовом контроле в угольных шахтах, утвержденном приказом Федеральной службы по экологическому, технологическому и </w:t>
      </w:r>
      <w:r w:rsidR="00E20CDF" w:rsidRPr="002A7365">
        <w:rPr>
          <w:rFonts w:ascii="Times New Roman" w:hAnsi="Times New Roman"/>
          <w:sz w:val="28"/>
          <w:szCs w:val="28"/>
        </w:rPr>
        <w:t xml:space="preserve">атомному надзору от 1 декабря 2011 г. № 678 (зарегистрирован Министерством юстиции Российской Федерации </w:t>
      </w:r>
      <w:r w:rsidR="003835B9">
        <w:rPr>
          <w:rFonts w:ascii="Times New Roman" w:hAnsi="Times New Roman"/>
          <w:sz w:val="28"/>
          <w:szCs w:val="28"/>
        </w:rPr>
        <w:t xml:space="preserve">                      </w:t>
      </w:r>
      <w:r w:rsidR="00E20CDF" w:rsidRPr="002A7365">
        <w:rPr>
          <w:rFonts w:ascii="Times New Roman" w:hAnsi="Times New Roman"/>
          <w:sz w:val="28"/>
          <w:szCs w:val="28"/>
        </w:rPr>
        <w:t>29 декабря 2011 г., регистрационный № 22812), с изменениями, внесенными приказом Федеральной службы по экологическому, технологическому</w:t>
      </w:r>
      <w:r w:rsidR="003835B9">
        <w:rPr>
          <w:rFonts w:ascii="Times New Roman" w:hAnsi="Times New Roman"/>
          <w:sz w:val="28"/>
          <w:szCs w:val="28"/>
        </w:rPr>
        <w:t xml:space="preserve">                         </w:t>
      </w:r>
      <w:r w:rsidR="00E20CDF" w:rsidRPr="002A7365">
        <w:rPr>
          <w:rFonts w:ascii="Times New Roman" w:hAnsi="Times New Roman"/>
          <w:sz w:val="28"/>
          <w:szCs w:val="28"/>
        </w:rPr>
        <w:t xml:space="preserve"> и атомному надзору от 2 апреля 2015 г. № 129 (зарегистрирован Министерством юстиции Российской Федерации 20 апреля 2015 г., регистрационный № 36942):</w:t>
      </w:r>
    </w:p>
    <w:p w:rsidR="00005D94" w:rsidRPr="002A7365" w:rsidRDefault="00B83896" w:rsidP="00E20C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05D94">
        <w:rPr>
          <w:rFonts w:ascii="Times New Roman" w:hAnsi="Times New Roman"/>
          <w:sz w:val="28"/>
          <w:szCs w:val="28"/>
        </w:rPr>
        <w:t xml:space="preserve"> Пункт 7 признать утратившим силу.</w:t>
      </w:r>
    </w:p>
    <w:p w:rsidR="00E20CDF" w:rsidRPr="002A7365" w:rsidRDefault="00B83896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2)</w:t>
      </w:r>
      <w:r w:rsidR="00005D94">
        <w:rPr>
          <w:b w:val="0"/>
        </w:rPr>
        <w:t> Подпункт 3</w:t>
      </w:r>
      <w:r w:rsidR="00E20CDF" w:rsidRPr="002A7365">
        <w:rPr>
          <w:b w:val="0"/>
        </w:rPr>
        <w:t xml:space="preserve"> пункта 57 изложить в следующей редакции:</w:t>
      </w:r>
    </w:p>
    <w:p w:rsidR="00E20CDF" w:rsidRPr="002A7365" w:rsidRDefault="00E20CDF" w:rsidP="00E20CDF">
      <w:pPr>
        <w:pStyle w:val="ConsPlusTitle"/>
        <w:spacing w:line="360" w:lineRule="auto"/>
        <w:ind w:firstLine="709"/>
        <w:jc w:val="both"/>
        <w:rPr>
          <w:b w:val="0"/>
        </w:rPr>
      </w:pPr>
      <w:r w:rsidRPr="002A7365">
        <w:rPr>
          <w:b w:val="0"/>
        </w:rPr>
        <w:t>«3) во входящих и исходящих струях очистных забоев – на участках выработок на расстоянии не менее 20 м от очистного забоя;».</w:t>
      </w:r>
    </w:p>
    <w:p w:rsidR="00E20CDF" w:rsidRPr="002A7365" w:rsidRDefault="00005D94" w:rsidP="00E20C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3896">
        <w:rPr>
          <w:rFonts w:ascii="Times New Roman" w:hAnsi="Times New Roman"/>
          <w:sz w:val="28"/>
          <w:szCs w:val="28"/>
        </w:rPr>
        <w:t>)</w:t>
      </w:r>
      <w:r w:rsidR="00E20CDF" w:rsidRPr="002A7365">
        <w:rPr>
          <w:rFonts w:ascii="Times New Roman" w:hAnsi="Times New Roman"/>
          <w:sz w:val="28"/>
          <w:szCs w:val="28"/>
        </w:rPr>
        <w:t> Абзац первый пункта 184 изложить в следующей редакции:</w:t>
      </w:r>
    </w:p>
    <w:p w:rsidR="00E20CDF" w:rsidRPr="002A7365" w:rsidRDefault="00E20CDF" w:rsidP="00E20C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65">
        <w:rPr>
          <w:rFonts w:ascii="Times New Roman" w:hAnsi="Times New Roman"/>
          <w:sz w:val="28"/>
          <w:szCs w:val="28"/>
        </w:rPr>
        <w:t>«</w:t>
      </w:r>
      <w:r w:rsidRPr="00050CEA">
        <w:rPr>
          <w:rFonts w:ascii="Times New Roman" w:hAnsi="Times New Roman"/>
          <w:sz w:val="28"/>
          <w:szCs w:val="28"/>
        </w:rPr>
        <w:t>184. Штатная численность обслуживающего персонала для системы АГК (отдельные подсистемы, входящие в ее состав) определяется эксплуатационной документацией.</w:t>
      </w:r>
      <w:r w:rsidRPr="002A7365">
        <w:rPr>
          <w:rFonts w:ascii="Times New Roman" w:hAnsi="Times New Roman"/>
          <w:sz w:val="28"/>
          <w:szCs w:val="28"/>
        </w:rPr>
        <w:t xml:space="preserve"> В группу АГК входят: руководитель группы; один электрослесарь на маршрут (ежедневно по рабочим дням); один дежурный электрослесарь в смене (ежедневно); один оператор АГК в смену (ежедневно) и электрослесари, занятые обслуживанием датчиков. Численность электрослесарей, занятых обслуживанием датчиков, определяется на основе хронометражных наблюдений.».</w:t>
      </w:r>
    </w:p>
    <w:p w:rsidR="00E20CDF" w:rsidRPr="00886A7A" w:rsidRDefault="00005D94" w:rsidP="00E20C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3896">
        <w:rPr>
          <w:rFonts w:ascii="Times New Roman" w:hAnsi="Times New Roman"/>
          <w:sz w:val="28"/>
          <w:szCs w:val="28"/>
        </w:rPr>
        <w:t>)</w:t>
      </w:r>
      <w:r w:rsidR="00E20CDF" w:rsidRPr="00886A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B83896">
        <w:rPr>
          <w:rFonts w:ascii="Times New Roman" w:hAnsi="Times New Roman"/>
          <w:sz w:val="28"/>
          <w:szCs w:val="28"/>
        </w:rPr>
        <w:t>ункт</w:t>
      </w:r>
      <w:r w:rsidRPr="00886A7A">
        <w:rPr>
          <w:rFonts w:ascii="Times New Roman" w:hAnsi="Times New Roman"/>
          <w:sz w:val="28"/>
          <w:szCs w:val="28"/>
        </w:rPr>
        <w:t xml:space="preserve"> 226 </w:t>
      </w:r>
      <w:r>
        <w:rPr>
          <w:rFonts w:ascii="Times New Roman" w:hAnsi="Times New Roman"/>
          <w:sz w:val="28"/>
          <w:szCs w:val="28"/>
        </w:rPr>
        <w:t>после в</w:t>
      </w:r>
      <w:r w:rsidR="009420E5" w:rsidRPr="00886A7A">
        <w:rPr>
          <w:rFonts w:ascii="Times New Roman" w:hAnsi="Times New Roman"/>
          <w:sz w:val="28"/>
          <w:szCs w:val="28"/>
        </w:rPr>
        <w:t>торо</w:t>
      </w:r>
      <w:r>
        <w:rPr>
          <w:rFonts w:ascii="Times New Roman" w:hAnsi="Times New Roman"/>
          <w:sz w:val="28"/>
          <w:szCs w:val="28"/>
        </w:rPr>
        <w:t>го</w:t>
      </w:r>
      <w:r w:rsidR="009420E5" w:rsidRPr="00886A7A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а</w:t>
      </w:r>
      <w:r w:rsidR="00E20CDF" w:rsidRPr="00886A7A">
        <w:rPr>
          <w:rFonts w:ascii="Times New Roman" w:hAnsi="Times New Roman"/>
          <w:sz w:val="28"/>
          <w:szCs w:val="28"/>
        </w:rPr>
        <w:t xml:space="preserve"> дополни</w:t>
      </w:r>
      <w:r w:rsidR="009420E5" w:rsidRPr="00886A7A">
        <w:rPr>
          <w:rFonts w:ascii="Times New Roman" w:hAnsi="Times New Roman"/>
          <w:sz w:val="28"/>
          <w:szCs w:val="28"/>
        </w:rPr>
        <w:t>ть</w:t>
      </w:r>
      <w:r w:rsidR="00E20CDF" w:rsidRPr="00886A7A">
        <w:rPr>
          <w:rFonts w:ascii="Times New Roman" w:hAnsi="Times New Roman"/>
          <w:sz w:val="28"/>
          <w:szCs w:val="28"/>
        </w:rPr>
        <w:t xml:space="preserve"> </w:t>
      </w:r>
      <w:r w:rsidR="009420E5" w:rsidRPr="00886A7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lastRenderedPageBreak/>
        <w:t>содержания</w:t>
      </w:r>
      <w:r w:rsidR="00E20CDF" w:rsidRPr="00886A7A">
        <w:rPr>
          <w:rFonts w:ascii="Times New Roman" w:hAnsi="Times New Roman"/>
          <w:sz w:val="28"/>
          <w:szCs w:val="28"/>
        </w:rPr>
        <w:t>:</w:t>
      </w:r>
    </w:p>
    <w:p w:rsidR="00E20CDF" w:rsidRPr="00886A7A" w:rsidRDefault="00E20CDF" w:rsidP="00E20C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A7A">
        <w:rPr>
          <w:rFonts w:ascii="Times New Roman" w:hAnsi="Times New Roman"/>
          <w:sz w:val="28"/>
          <w:szCs w:val="28"/>
        </w:rPr>
        <w:t>«Проверки времени с</w:t>
      </w:r>
      <w:r w:rsidR="00886A7A" w:rsidRPr="00886A7A">
        <w:rPr>
          <w:rFonts w:ascii="Times New Roman" w:hAnsi="Times New Roman"/>
          <w:sz w:val="28"/>
          <w:szCs w:val="28"/>
        </w:rPr>
        <w:t xml:space="preserve">рабатывания АГЗ (сигнализации) </w:t>
      </w:r>
      <w:r w:rsidRPr="00886A7A">
        <w:rPr>
          <w:rFonts w:ascii="Times New Roman" w:hAnsi="Times New Roman"/>
          <w:sz w:val="28"/>
          <w:szCs w:val="28"/>
        </w:rPr>
        <w:t>проводятся по методикам поверки метанометров или измерительных систем, реализующих функции АГК.».</w:t>
      </w:r>
    </w:p>
    <w:p w:rsidR="00E446E0" w:rsidRPr="002A7365" w:rsidRDefault="00005D94" w:rsidP="00E20C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3896">
        <w:rPr>
          <w:rFonts w:ascii="Times New Roman" w:hAnsi="Times New Roman"/>
          <w:sz w:val="28"/>
          <w:szCs w:val="28"/>
        </w:rPr>
        <w:t>)</w:t>
      </w:r>
      <w:r w:rsidR="00E446E0">
        <w:rPr>
          <w:rFonts w:ascii="Times New Roman" w:hAnsi="Times New Roman"/>
          <w:sz w:val="28"/>
          <w:szCs w:val="28"/>
        </w:rPr>
        <w:t xml:space="preserve"> </w:t>
      </w:r>
      <w:r w:rsidR="00E446E0" w:rsidRPr="00BB0D26">
        <w:rPr>
          <w:rFonts w:ascii="Times New Roman" w:hAnsi="Times New Roman"/>
          <w:color w:val="000000"/>
          <w:sz w:val="28"/>
          <w:szCs w:val="28"/>
        </w:rPr>
        <w:t>Приложение № 1</w:t>
      </w:r>
      <w:r w:rsidR="00E446E0" w:rsidRPr="00DA6099">
        <w:rPr>
          <w:rFonts w:ascii="Times New Roman" w:hAnsi="Times New Roman"/>
          <w:sz w:val="28"/>
          <w:szCs w:val="28"/>
        </w:rPr>
        <w:t xml:space="preserve"> </w:t>
      </w:r>
      <w:r w:rsidR="00E446E0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E446E0" w:rsidRDefault="00BE346D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8</w:t>
      </w:r>
      <w:r w:rsidR="00E20CDF" w:rsidRPr="002A7365">
        <w:rPr>
          <w:b w:val="0"/>
        </w:rPr>
        <w:t>. </w:t>
      </w:r>
      <w:r w:rsidR="009B068F">
        <w:rPr>
          <w:b w:val="0"/>
        </w:rPr>
        <w:t xml:space="preserve">В </w:t>
      </w:r>
      <w:r w:rsidR="00E20CDF" w:rsidRPr="002A7365">
        <w:rPr>
          <w:b w:val="0"/>
        </w:rPr>
        <w:t>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установок, утвержденной приказом Федеральной службы по экологическому, технологическому</w:t>
      </w:r>
      <w:r w:rsidR="003835B9">
        <w:rPr>
          <w:b w:val="0"/>
        </w:rPr>
        <w:t xml:space="preserve">                      </w:t>
      </w:r>
      <w:r w:rsidR="00E20CDF" w:rsidRPr="002A7365">
        <w:rPr>
          <w:b w:val="0"/>
        </w:rPr>
        <w:t xml:space="preserve"> и атомному надзору от 1 декабря 2011 г. № 680 (зарегистрирован Министерством юстиции Российской Федерации 29 декабря 2011 г., регистрационный №</w:t>
      </w:r>
      <w:r w:rsidR="00E446E0">
        <w:rPr>
          <w:b w:val="0"/>
        </w:rPr>
        <w:t xml:space="preserve"> </w:t>
      </w:r>
      <w:r w:rsidR="00E20CDF" w:rsidRPr="002A7365">
        <w:rPr>
          <w:b w:val="0"/>
        </w:rPr>
        <w:t xml:space="preserve">22815), с изменениями, внесенными приказом </w:t>
      </w:r>
      <w:r w:rsidR="009420E5" w:rsidRPr="002A7365">
        <w:rPr>
          <w:b w:val="0"/>
        </w:rPr>
        <w:t xml:space="preserve">Федеральной службы по экологическому, технологическому и атомному надзору </w:t>
      </w:r>
      <w:r w:rsidR="00E20CDF" w:rsidRPr="002A7365">
        <w:rPr>
          <w:b w:val="0"/>
        </w:rPr>
        <w:t>от 22 июня 2016 г. №</w:t>
      </w:r>
      <w:r w:rsidR="00E446E0">
        <w:rPr>
          <w:b w:val="0"/>
        </w:rPr>
        <w:t> </w:t>
      </w:r>
      <w:r w:rsidR="00E20CDF" w:rsidRPr="002A7365">
        <w:rPr>
          <w:b w:val="0"/>
        </w:rPr>
        <w:t>236 (зарегистрирован Министерством юстиции Российской Федерации</w:t>
      </w:r>
      <w:r w:rsidR="00E446E0">
        <w:rPr>
          <w:b w:val="0"/>
        </w:rPr>
        <w:t xml:space="preserve"> </w:t>
      </w:r>
      <w:r w:rsidR="00E20CDF" w:rsidRPr="002A7365">
        <w:rPr>
          <w:b w:val="0"/>
        </w:rPr>
        <w:t>24 августа 20</w:t>
      </w:r>
      <w:r w:rsidR="009B068F">
        <w:rPr>
          <w:b w:val="0"/>
        </w:rPr>
        <w:t>16 г., регистрационный № 43383):</w:t>
      </w:r>
    </w:p>
    <w:p w:rsidR="00005D94" w:rsidRDefault="00B83896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1)</w:t>
      </w:r>
      <w:r w:rsidR="00005D94">
        <w:rPr>
          <w:b w:val="0"/>
        </w:rPr>
        <w:t xml:space="preserve"> Предложение второе пункта 2 изложить в следующей редакции:</w:t>
      </w:r>
    </w:p>
    <w:p w:rsidR="00005D94" w:rsidRDefault="00005D94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Pr="00005D94">
        <w:rPr>
          <w:b w:val="0"/>
        </w:rPr>
        <w:t xml:space="preserve">В Инструкции используются условные обозначения, приведенные </w:t>
      </w:r>
      <w:r w:rsidR="009D01B6">
        <w:rPr>
          <w:b w:val="0"/>
        </w:rPr>
        <w:t xml:space="preserve">                   </w:t>
      </w:r>
      <w:r w:rsidRPr="00005D94">
        <w:rPr>
          <w:b w:val="0"/>
        </w:rPr>
        <w:t>в приложении № 2 к настоящей Инструкции.</w:t>
      </w:r>
      <w:r>
        <w:rPr>
          <w:b w:val="0"/>
        </w:rPr>
        <w:t>».</w:t>
      </w:r>
    </w:p>
    <w:p w:rsidR="00E20CDF" w:rsidRPr="002A7365" w:rsidRDefault="00005D94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="00B83896">
        <w:rPr>
          <w:b w:val="0"/>
        </w:rPr>
        <w:t>)</w:t>
      </w:r>
      <w:r w:rsidR="00E446E0">
        <w:rPr>
          <w:b w:val="0"/>
        </w:rPr>
        <w:t xml:space="preserve"> </w:t>
      </w:r>
      <w:r w:rsidR="00676E18">
        <w:rPr>
          <w:b w:val="0"/>
        </w:rPr>
        <w:t>Предложение второе а</w:t>
      </w:r>
      <w:r w:rsidR="00E446E0" w:rsidRPr="002A7365">
        <w:rPr>
          <w:b w:val="0"/>
        </w:rPr>
        <w:t>бзац</w:t>
      </w:r>
      <w:r w:rsidR="00676E18">
        <w:rPr>
          <w:b w:val="0"/>
        </w:rPr>
        <w:t>а</w:t>
      </w:r>
      <w:r w:rsidR="00E446E0" w:rsidRPr="002A7365">
        <w:rPr>
          <w:b w:val="0"/>
        </w:rPr>
        <w:t xml:space="preserve"> второ</w:t>
      </w:r>
      <w:r w:rsidR="00676E18">
        <w:rPr>
          <w:b w:val="0"/>
        </w:rPr>
        <w:t>го</w:t>
      </w:r>
      <w:r w:rsidR="00E446E0" w:rsidRPr="002A7365">
        <w:rPr>
          <w:b w:val="0"/>
        </w:rPr>
        <w:t xml:space="preserve"> пункта 70 </w:t>
      </w:r>
      <w:r w:rsidR="00E20CDF" w:rsidRPr="002A7365">
        <w:rPr>
          <w:b w:val="0"/>
        </w:rPr>
        <w:t>изложить в следующей редакции:</w:t>
      </w:r>
    </w:p>
    <w:p w:rsidR="00E20CDF" w:rsidRDefault="00E20CDF" w:rsidP="00E20CDF">
      <w:pPr>
        <w:pStyle w:val="ConsPlusTitle"/>
        <w:spacing w:line="360" w:lineRule="auto"/>
        <w:ind w:firstLine="709"/>
        <w:jc w:val="both"/>
        <w:rPr>
          <w:b w:val="0"/>
        </w:rPr>
      </w:pPr>
      <w:r w:rsidRPr="002A7365">
        <w:rPr>
          <w:b w:val="0"/>
        </w:rPr>
        <w:t>«Расстояние от места установки датчика до очистного забоя должно быть не менее 20 м.».</w:t>
      </w:r>
    </w:p>
    <w:p w:rsidR="00E446E0" w:rsidRDefault="00005D94" w:rsidP="00E20CD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B83896">
        <w:rPr>
          <w:b w:val="0"/>
        </w:rPr>
        <w:t>)</w:t>
      </w:r>
      <w:r w:rsidR="00E446E0">
        <w:rPr>
          <w:b w:val="0"/>
        </w:rPr>
        <w:t xml:space="preserve"> </w:t>
      </w:r>
      <w:r w:rsidR="00E446E0" w:rsidRPr="00E446E0">
        <w:rPr>
          <w:b w:val="0"/>
        </w:rPr>
        <w:t>Приложение № 1 признать утратившим силу.</w:t>
      </w:r>
    </w:p>
    <w:p w:rsidR="00CF4D6D" w:rsidRDefault="00CF4D6D" w:rsidP="001209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4D6D" w:rsidRPr="00BB0D26" w:rsidRDefault="00CF4D6D" w:rsidP="00CF4D6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CF4D6D" w:rsidRPr="00BB0D26" w:rsidSect="00235829">
      <w:headerReference w:type="even" r:id="rId17"/>
      <w:headerReference w:type="default" r:id="rId18"/>
      <w:headerReference w:type="first" r:id="rId19"/>
      <w:pgSz w:w="11909" w:h="16834"/>
      <w:pgMar w:top="851" w:right="852" w:bottom="1135" w:left="1418" w:header="426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CD" w:rsidRDefault="00212CCD">
      <w:r>
        <w:separator/>
      </w:r>
    </w:p>
  </w:endnote>
  <w:endnote w:type="continuationSeparator" w:id="0">
    <w:p w:rsidR="00212CCD" w:rsidRDefault="0021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CD" w:rsidRDefault="00212CCD">
      <w:r>
        <w:separator/>
      </w:r>
    </w:p>
  </w:footnote>
  <w:footnote w:type="continuationSeparator" w:id="0">
    <w:p w:rsidR="00212CCD" w:rsidRDefault="0021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9A" w:rsidRDefault="0021339A" w:rsidP="002A332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339A" w:rsidRDefault="0021339A">
    <w:pPr>
      <w:pStyle w:val="a8"/>
    </w:pPr>
  </w:p>
  <w:p w:rsidR="0021339A" w:rsidRDefault="002133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9A" w:rsidRPr="008A65F6" w:rsidRDefault="0021339A" w:rsidP="002A332D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8A65F6">
      <w:rPr>
        <w:rStyle w:val="aa"/>
        <w:rFonts w:ascii="Times New Roman" w:hAnsi="Times New Roman"/>
      </w:rPr>
      <w:fldChar w:fldCharType="begin"/>
    </w:r>
    <w:r w:rsidRPr="008A65F6">
      <w:rPr>
        <w:rStyle w:val="aa"/>
        <w:rFonts w:ascii="Times New Roman" w:hAnsi="Times New Roman"/>
      </w:rPr>
      <w:instrText xml:space="preserve">PAGE  </w:instrText>
    </w:r>
    <w:r w:rsidRPr="008A65F6">
      <w:rPr>
        <w:rStyle w:val="aa"/>
        <w:rFonts w:ascii="Times New Roman" w:hAnsi="Times New Roman"/>
      </w:rPr>
      <w:fldChar w:fldCharType="separate"/>
    </w:r>
    <w:r w:rsidR="00876BAA">
      <w:rPr>
        <w:rStyle w:val="aa"/>
        <w:rFonts w:ascii="Times New Roman" w:hAnsi="Times New Roman"/>
        <w:noProof/>
      </w:rPr>
      <w:t>2</w:t>
    </w:r>
    <w:r w:rsidRPr="008A65F6">
      <w:rPr>
        <w:rStyle w:val="aa"/>
        <w:rFonts w:ascii="Times New Roman" w:hAnsi="Times New Roman"/>
      </w:rPr>
      <w:fldChar w:fldCharType="end"/>
    </w:r>
  </w:p>
  <w:p w:rsidR="0021339A" w:rsidRDefault="0021339A" w:rsidP="007759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9A" w:rsidRPr="00235829" w:rsidRDefault="0021339A">
    <w:pPr>
      <w:pStyle w:val="a8"/>
      <w:jc w:val="center"/>
      <w:rPr>
        <w:rFonts w:ascii="Times New Roman" w:hAnsi="Times New Roman"/>
      </w:rPr>
    </w:pPr>
  </w:p>
  <w:p w:rsidR="0021339A" w:rsidRDefault="002133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544B14"/>
    <w:multiLevelType w:val="hybridMultilevel"/>
    <w:tmpl w:val="20305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4D48C6"/>
    <w:multiLevelType w:val="hybridMultilevel"/>
    <w:tmpl w:val="C518AF40"/>
    <w:lvl w:ilvl="0" w:tplc="E4D448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4973682"/>
    <w:multiLevelType w:val="hybridMultilevel"/>
    <w:tmpl w:val="5F6AF98C"/>
    <w:lvl w:ilvl="0" w:tplc="5ADAF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51D4AE2"/>
    <w:multiLevelType w:val="hybridMultilevel"/>
    <w:tmpl w:val="1E2E4B5C"/>
    <w:lvl w:ilvl="0" w:tplc="70CCAED8">
      <w:start w:val="8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>
    <w:nsid w:val="05490423"/>
    <w:multiLevelType w:val="hybridMultilevel"/>
    <w:tmpl w:val="AB6AB33E"/>
    <w:lvl w:ilvl="0" w:tplc="9B06BC4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70032E5"/>
    <w:multiLevelType w:val="hybridMultilevel"/>
    <w:tmpl w:val="66B0D916"/>
    <w:lvl w:ilvl="0" w:tplc="9EE2AC5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9DF4E19"/>
    <w:multiLevelType w:val="hybridMultilevel"/>
    <w:tmpl w:val="D12873CE"/>
    <w:lvl w:ilvl="0" w:tplc="A136192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354CE"/>
    <w:multiLevelType w:val="hybridMultilevel"/>
    <w:tmpl w:val="D8FE2FC2"/>
    <w:lvl w:ilvl="0" w:tplc="5ADAF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2E4688A"/>
    <w:multiLevelType w:val="hybridMultilevel"/>
    <w:tmpl w:val="816A3064"/>
    <w:lvl w:ilvl="0" w:tplc="9E5A858A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630722B"/>
    <w:multiLevelType w:val="hybridMultilevel"/>
    <w:tmpl w:val="7BA2659A"/>
    <w:lvl w:ilvl="0" w:tplc="A136192A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C8B4785"/>
    <w:multiLevelType w:val="hybridMultilevel"/>
    <w:tmpl w:val="F4089462"/>
    <w:lvl w:ilvl="0" w:tplc="A136192A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89B6A12"/>
    <w:multiLevelType w:val="hybridMultilevel"/>
    <w:tmpl w:val="5468714A"/>
    <w:lvl w:ilvl="0" w:tplc="80D02A5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A0E27C5"/>
    <w:multiLevelType w:val="multilevel"/>
    <w:tmpl w:val="A524ED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50C16"/>
    <w:multiLevelType w:val="multilevel"/>
    <w:tmpl w:val="18469D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97DEB"/>
    <w:multiLevelType w:val="hybridMultilevel"/>
    <w:tmpl w:val="A30224F4"/>
    <w:lvl w:ilvl="0" w:tplc="308A811C">
      <w:start w:val="1"/>
      <w:numFmt w:val="decimal"/>
      <w:lvlText w:val="%1."/>
      <w:lvlJc w:val="left"/>
      <w:pPr>
        <w:tabs>
          <w:tab w:val="num" w:pos="840"/>
        </w:tabs>
        <w:ind w:left="-294" w:firstLine="720"/>
      </w:pPr>
      <w:rPr>
        <w:rFonts w:cs="Times New Roman" w:hint="default"/>
        <w:b w:val="0"/>
        <w:i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1F6658"/>
    <w:multiLevelType w:val="singleLevel"/>
    <w:tmpl w:val="EC3EB850"/>
    <w:lvl w:ilvl="0">
      <w:start w:val="26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</w:abstractNum>
  <w:abstractNum w:abstractNumId="18">
    <w:nsid w:val="2F867006"/>
    <w:multiLevelType w:val="hybridMultilevel"/>
    <w:tmpl w:val="12247588"/>
    <w:lvl w:ilvl="0" w:tplc="FFFFFFF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CC6E0A"/>
    <w:multiLevelType w:val="hybridMultilevel"/>
    <w:tmpl w:val="9AE8371E"/>
    <w:lvl w:ilvl="0" w:tplc="A136192A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3DF3260"/>
    <w:multiLevelType w:val="multilevel"/>
    <w:tmpl w:val="F14A5400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F4EE6"/>
    <w:multiLevelType w:val="hybridMultilevel"/>
    <w:tmpl w:val="32E4B6B4"/>
    <w:lvl w:ilvl="0" w:tplc="9E5A858A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6853947"/>
    <w:multiLevelType w:val="hybridMultilevel"/>
    <w:tmpl w:val="B0B6B72C"/>
    <w:lvl w:ilvl="0" w:tplc="778E2656">
      <w:start w:val="3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37E1021A"/>
    <w:multiLevelType w:val="singleLevel"/>
    <w:tmpl w:val="E92C00E4"/>
    <w:lvl w:ilvl="0">
      <w:start w:val="66"/>
      <w:numFmt w:val="decimal"/>
      <w:lvlText w:val="%1."/>
      <w:lvlJc w:val="left"/>
      <w:pPr>
        <w:tabs>
          <w:tab w:val="num" w:pos="1040"/>
        </w:tabs>
        <w:ind w:left="0" w:firstLine="680"/>
      </w:pPr>
    </w:lvl>
  </w:abstractNum>
  <w:abstractNum w:abstractNumId="24">
    <w:nsid w:val="395C3FA6"/>
    <w:multiLevelType w:val="multilevel"/>
    <w:tmpl w:val="7632E2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83535"/>
    <w:multiLevelType w:val="singleLevel"/>
    <w:tmpl w:val="1D465C50"/>
    <w:lvl w:ilvl="0">
      <w:start w:val="1"/>
      <w:numFmt w:val="decimal"/>
      <w:lvlText w:val="%1) "/>
      <w:legacy w:legacy="1" w:legacySpace="0" w:legacyIndent="283"/>
      <w:lvlJc w:val="left"/>
      <w:pPr>
        <w:ind w:left="1183" w:hanging="283"/>
      </w:pPr>
      <w:rPr>
        <w:rFonts w:ascii="Times New Roman" w:hAnsi="Times New Roman" w:hint="default"/>
        <w:b w:val="0"/>
        <w:i w:val="0"/>
        <w:sz w:val="26"/>
        <w:szCs w:val="26"/>
        <w:u w:val="none"/>
      </w:rPr>
    </w:lvl>
  </w:abstractNum>
  <w:abstractNum w:abstractNumId="26">
    <w:nsid w:val="42306012"/>
    <w:multiLevelType w:val="hybridMultilevel"/>
    <w:tmpl w:val="26B07E66"/>
    <w:lvl w:ilvl="0" w:tplc="778E2656">
      <w:start w:val="2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451441B8"/>
    <w:multiLevelType w:val="hybridMultilevel"/>
    <w:tmpl w:val="4C3858C2"/>
    <w:lvl w:ilvl="0" w:tplc="A3D6C9E6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cs="Arial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70BD"/>
    <w:multiLevelType w:val="hybridMultilevel"/>
    <w:tmpl w:val="BA827B48"/>
    <w:lvl w:ilvl="0" w:tplc="9E5A858A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7546797"/>
    <w:multiLevelType w:val="hybridMultilevel"/>
    <w:tmpl w:val="CE321386"/>
    <w:lvl w:ilvl="0" w:tplc="5ADAF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885EA6"/>
    <w:multiLevelType w:val="hybridMultilevel"/>
    <w:tmpl w:val="BD3C169E"/>
    <w:lvl w:ilvl="0" w:tplc="9E5A858A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C5A2CE7"/>
    <w:multiLevelType w:val="hybridMultilevel"/>
    <w:tmpl w:val="B2505B98"/>
    <w:lvl w:ilvl="0" w:tplc="B2D63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6A701B"/>
    <w:multiLevelType w:val="hybridMultilevel"/>
    <w:tmpl w:val="17DE2316"/>
    <w:lvl w:ilvl="0" w:tplc="5D6C7C8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9455D03"/>
    <w:multiLevelType w:val="singleLevel"/>
    <w:tmpl w:val="FE4C626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9D6143A"/>
    <w:multiLevelType w:val="hybridMultilevel"/>
    <w:tmpl w:val="BE02D714"/>
    <w:lvl w:ilvl="0" w:tplc="70CCAED8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5">
    <w:nsid w:val="6B15418D"/>
    <w:multiLevelType w:val="hybridMultilevel"/>
    <w:tmpl w:val="10AA8AA4"/>
    <w:lvl w:ilvl="0" w:tplc="A136192A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C1C49B3"/>
    <w:multiLevelType w:val="multilevel"/>
    <w:tmpl w:val="E03C22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27A1B"/>
    <w:multiLevelType w:val="singleLevel"/>
    <w:tmpl w:val="B3E841AC"/>
    <w:lvl w:ilvl="0">
      <w:start w:val="65535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</w:rPr>
    </w:lvl>
  </w:abstractNum>
  <w:abstractNum w:abstractNumId="38">
    <w:nsid w:val="6F363241"/>
    <w:multiLevelType w:val="hybridMultilevel"/>
    <w:tmpl w:val="70224754"/>
    <w:lvl w:ilvl="0" w:tplc="FFFFFFFF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0843690"/>
    <w:multiLevelType w:val="hybridMultilevel"/>
    <w:tmpl w:val="249238D8"/>
    <w:lvl w:ilvl="0" w:tplc="1BB2CB12">
      <w:start w:val="160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364E68"/>
    <w:multiLevelType w:val="multilevel"/>
    <w:tmpl w:val="36FCCB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C24A9B"/>
    <w:multiLevelType w:val="multilevel"/>
    <w:tmpl w:val="87A2F89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30273EA"/>
    <w:multiLevelType w:val="hybridMultilevel"/>
    <w:tmpl w:val="62DC2176"/>
    <w:lvl w:ilvl="0" w:tplc="9E5A858A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ascii="Times New Roman" w:hAnsi="Times New Roman" w:cs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8510084"/>
    <w:multiLevelType w:val="hybridMultilevel"/>
    <w:tmpl w:val="E574324C"/>
    <w:lvl w:ilvl="0" w:tplc="2280EF3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8A805DE"/>
    <w:multiLevelType w:val="hybridMultilevel"/>
    <w:tmpl w:val="D0EA178A"/>
    <w:lvl w:ilvl="0" w:tplc="1CC051E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A816C11"/>
    <w:multiLevelType w:val="hybridMultilevel"/>
    <w:tmpl w:val="24AC6216"/>
    <w:lvl w:ilvl="0" w:tplc="758849D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37EEFA7E">
      <w:numFmt w:val="none"/>
      <w:lvlText w:val=""/>
      <w:lvlJc w:val="left"/>
      <w:pPr>
        <w:tabs>
          <w:tab w:val="num" w:pos="360"/>
        </w:tabs>
      </w:pPr>
    </w:lvl>
    <w:lvl w:ilvl="2" w:tplc="65ACE628">
      <w:numFmt w:val="none"/>
      <w:lvlText w:val=""/>
      <w:lvlJc w:val="left"/>
      <w:pPr>
        <w:tabs>
          <w:tab w:val="num" w:pos="360"/>
        </w:tabs>
      </w:pPr>
    </w:lvl>
    <w:lvl w:ilvl="3" w:tplc="334EB22E">
      <w:numFmt w:val="none"/>
      <w:lvlText w:val=""/>
      <w:lvlJc w:val="left"/>
      <w:pPr>
        <w:tabs>
          <w:tab w:val="num" w:pos="360"/>
        </w:tabs>
      </w:pPr>
    </w:lvl>
    <w:lvl w:ilvl="4" w:tplc="1C0AEAC4">
      <w:numFmt w:val="none"/>
      <w:lvlText w:val=""/>
      <w:lvlJc w:val="left"/>
      <w:pPr>
        <w:tabs>
          <w:tab w:val="num" w:pos="360"/>
        </w:tabs>
      </w:pPr>
    </w:lvl>
    <w:lvl w:ilvl="5" w:tplc="212858DA">
      <w:numFmt w:val="none"/>
      <w:lvlText w:val=""/>
      <w:lvlJc w:val="left"/>
      <w:pPr>
        <w:tabs>
          <w:tab w:val="num" w:pos="360"/>
        </w:tabs>
      </w:pPr>
    </w:lvl>
    <w:lvl w:ilvl="6" w:tplc="F96078F8">
      <w:numFmt w:val="none"/>
      <w:lvlText w:val=""/>
      <w:lvlJc w:val="left"/>
      <w:pPr>
        <w:tabs>
          <w:tab w:val="num" w:pos="360"/>
        </w:tabs>
      </w:pPr>
    </w:lvl>
    <w:lvl w:ilvl="7" w:tplc="3CCCAC4C">
      <w:numFmt w:val="none"/>
      <w:lvlText w:val=""/>
      <w:lvlJc w:val="left"/>
      <w:pPr>
        <w:tabs>
          <w:tab w:val="num" w:pos="360"/>
        </w:tabs>
      </w:pPr>
    </w:lvl>
    <w:lvl w:ilvl="8" w:tplc="7DBE5D7A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D880BF2"/>
    <w:multiLevelType w:val="hybridMultilevel"/>
    <w:tmpl w:val="7E54ED24"/>
    <w:lvl w:ilvl="0" w:tplc="5ADAF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6"/>
  </w:num>
  <w:num w:numId="4">
    <w:abstractNumId w:val="4"/>
  </w:num>
  <w:num w:numId="5">
    <w:abstractNumId w:val="29"/>
  </w:num>
  <w:num w:numId="6">
    <w:abstractNumId w:val="9"/>
  </w:num>
  <w:num w:numId="7">
    <w:abstractNumId w:val="13"/>
  </w:num>
  <w:num w:numId="8">
    <w:abstractNumId w:val="44"/>
  </w:num>
  <w:num w:numId="9">
    <w:abstractNumId w:val="16"/>
  </w:num>
  <w:num w:numId="10">
    <w:abstractNumId w:val="6"/>
  </w:num>
  <w:num w:numId="11">
    <w:abstractNumId w:val="17"/>
  </w:num>
  <w:num w:numId="12">
    <w:abstractNumId w:val="23"/>
  </w:num>
  <w:num w:numId="13">
    <w:abstractNumId w:val="37"/>
  </w:num>
  <w:num w:numId="14">
    <w:abstractNumId w:val="18"/>
  </w:num>
  <w:num w:numId="15">
    <w:abstractNumId w:val="25"/>
  </w:num>
  <w:num w:numId="16">
    <w:abstractNumId w:val="26"/>
  </w:num>
  <w:num w:numId="17">
    <w:abstractNumId w:val="22"/>
  </w:num>
  <w:num w:numId="18">
    <w:abstractNumId w:val="38"/>
  </w:num>
  <w:num w:numId="19">
    <w:abstractNumId w:val="32"/>
  </w:num>
  <w:num w:numId="20">
    <w:abstractNumId w:val="27"/>
  </w:num>
  <w:num w:numId="21">
    <w:abstractNumId w:val="36"/>
  </w:num>
  <w:num w:numId="22">
    <w:abstractNumId w:val="41"/>
  </w:num>
  <w:num w:numId="23">
    <w:abstractNumId w:val="40"/>
  </w:num>
  <w:num w:numId="24">
    <w:abstractNumId w:val="24"/>
  </w:num>
  <w:num w:numId="25">
    <w:abstractNumId w:val="15"/>
  </w:num>
  <w:num w:numId="26">
    <w:abstractNumId w:val="14"/>
  </w:num>
  <w:num w:numId="27">
    <w:abstractNumId w:val="20"/>
  </w:num>
  <w:num w:numId="28">
    <w:abstractNumId w:val="21"/>
  </w:num>
  <w:num w:numId="29">
    <w:abstractNumId w:val="28"/>
  </w:num>
  <w:num w:numId="30">
    <w:abstractNumId w:val="42"/>
  </w:num>
  <w:num w:numId="31">
    <w:abstractNumId w:val="10"/>
  </w:num>
  <w:num w:numId="32">
    <w:abstractNumId w:val="30"/>
  </w:num>
  <w:num w:numId="33">
    <w:abstractNumId w:val="8"/>
  </w:num>
  <w:num w:numId="34">
    <w:abstractNumId w:val="11"/>
  </w:num>
  <w:num w:numId="35">
    <w:abstractNumId w:val="19"/>
  </w:num>
  <w:num w:numId="36">
    <w:abstractNumId w:val="35"/>
  </w:num>
  <w:num w:numId="37">
    <w:abstractNumId w:val="12"/>
  </w:num>
  <w:num w:numId="38">
    <w:abstractNumId w:val="43"/>
  </w:num>
  <w:num w:numId="39">
    <w:abstractNumId w:val="31"/>
  </w:num>
  <w:num w:numId="40">
    <w:abstractNumId w:val="34"/>
  </w:num>
  <w:num w:numId="41">
    <w:abstractNumId w:val="0"/>
  </w:num>
  <w:num w:numId="42">
    <w:abstractNumId w:val="5"/>
  </w:num>
  <w:num w:numId="43">
    <w:abstractNumId w:val="1"/>
  </w:num>
  <w:num w:numId="44">
    <w:abstractNumId w:val="39"/>
  </w:num>
  <w:num w:numId="45">
    <w:abstractNumId w:val="2"/>
  </w:num>
  <w:num w:numId="46">
    <w:abstractNumId w:val="4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6"/>
    <w:rsid w:val="000032C3"/>
    <w:rsid w:val="00003FE4"/>
    <w:rsid w:val="00005D94"/>
    <w:rsid w:val="00005EF6"/>
    <w:rsid w:val="00012D1B"/>
    <w:rsid w:val="00015789"/>
    <w:rsid w:val="00016A3A"/>
    <w:rsid w:val="00016BE1"/>
    <w:rsid w:val="0002526B"/>
    <w:rsid w:val="000268DD"/>
    <w:rsid w:val="00027744"/>
    <w:rsid w:val="00030D91"/>
    <w:rsid w:val="00032206"/>
    <w:rsid w:val="0003281C"/>
    <w:rsid w:val="00034A6F"/>
    <w:rsid w:val="00035A3C"/>
    <w:rsid w:val="000379C4"/>
    <w:rsid w:val="0004014F"/>
    <w:rsid w:val="000439AD"/>
    <w:rsid w:val="00046530"/>
    <w:rsid w:val="00050CEA"/>
    <w:rsid w:val="00052B0A"/>
    <w:rsid w:val="00054D3A"/>
    <w:rsid w:val="00061D77"/>
    <w:rsid w:val="000628F2"/>
    <w:rsid w:val="000648CA"/>
    <w:rsid w:val="0006497B"/>
    <w:rsid w:val="00066FC9"/>
    <w:rsid w:val="000676C0"/>
    <w:rsid w:val="00070081"/>
    <w:rsid w:val="000720DB"/>
    <w:rsid w:val="000724AF"/>
    <w:rsid w:val="00072C99"/>
    <w:rsid w:val="00074FEC"/>
    <w:rsid w:val="00075219"/>
    <w:rsid w:val="00077895"/>
    <w:rsid w:val="00081FE8"/>
    <w:rsid w:val="00084E55"/>
    <w:rsid w:val="00085728"/>
    <w:rsid w:val="000861FA"/>
    <w:rsid w:val="000867DC"/>
    <w:rsid w:val="000909A4"/>
    <w:rsid w:val="00091FD2"/>
    <w:rsid w:val="000940C4"/>
    <w:rsid w:val="00095EF0"/>
    <w:rsid w:val="0009667F"/>
    <w:rsid w:val="000A005A"/>
    <w:rsid w:val="000A4F61"/>
    <w:rsid w:val="000A597D"/>
    <w:rsid w:val="000A793E"/>
    <w:rsid w:val="000B440F"/>
    <w:rsid w:val="000B5BD5"/>
    <w:rsid w:val="000B60E2"/>
    <w:rsid w:val="000B7D9A"/>
    <w:rsid w:val="000C1DD7"/>
    <w:rsid w:val="000C225D"/>
    <w:rsid w:val="000C2BE2"/>
    <w:rsid w:val="000C3B4A"/>
    <w:rsid w:val="000C3F0E"/>
    <w:rsid w:val="000C4C53"/>
    <w:rsid w:val="000C78F9"/>
    <w:rsid w:val="000C7F53"/>
    <w:rsid w:val="000D008E"/>
    <w:rsid w:val="000D0E72"/>
    <w:rsid w:val="000D0E8F"/>
    <w:rsid w:val="000D266B"/>
    <w:rsid w:val="000D2F56"/>
    <w:rsid w:val="000D4BE2"/>
    <w:rsid w:val="000E045F"/>
    <w:rsid w:val="000E1C09"/>
    <w:rsid w:val="000E2511"/>
    <w:rsid w:val="000E3948"/>
    <w:rsid w:val="000E4177"/>
    <w:rsid w:val="000F15F2"/>
    <w:rsid w:val="000F172F"/>
    <w:rsid w:val="000F3930"/>
    <w:rsid w:val="000F4899"/>
    <w:rsid w:val="000F7211"/>
    <w:rsid w:val="001022C7"/>
    <w:rsid w:val="00103634"/>
    <w:rsid w:val="001052F3"/>
    <w:rsid w:val="00106CF6"/>
    <w:rsid w:val="0010760D"/>
    <w:rsid w:val="00107D38"/>
    <w:rsid w:val="001105B0"/>
    <w:rsid w:val="00110BB5"/>
    <w:rsid w:val="00111971"/>
    <w:rsid w:val="00111B64"/>
    <w:rsid w:val="001134D6"/>
    <w:rsid w:val="00116E66"/>
    <w:rsid w:val="001204F6"/>
    <w:rsid w:val="00120954"/>
    <w:rsid w:val="00121432"/>
    <w:rsid w:val="001245FE"/>
    <w:rsid w:val="00126478"/>
    <w:rsid w:val="001312ED"/>
    <w:rsid w:val="00131DA8"/>
    <w:rsid w:val="00133874"/>
    <w:rsid w:val="001344BA"/>
    <w:rsid w:val="00136249"/>
    <w:rsid w:val="0013695A"/>
    <w:rsid w:val="00142341"/>
    <w:rsid w:val="00143A22"/>
    <w:rsid w:val="00143A9C"/>
    <w:rsid w:val="00146327"/>
    <w:rsid w:val="001468B9"/>
    <w:rsid w:val="00150EF9"/>
    <w:rsid w:val="00153BFE"/>
    <w:rsid w:val="00154FB6"/>
    <w:rsid w:val="0016030B"/>
    <w:rsid w:val="001604A1"/>
    <w:rsid w:val="00162114"/>
    <w:rsid w:val="00166219"/>
    <w:rsid w:val="001672B3"/>
    <w:rsid w:val="001677DC"/>
    <w:rsid w:val="00170606"/>
    <w:rsid w:val="00171553"/>
    <w:rsid w:val="00173544"/>
    <w:rsid w:val="0017451C"/>
    <w:rsid w:val="00175E63"/>
    <w:rsid w:val="0018147D"/>
    <w:rsid w:val="00182EE5"/>
    <w:rsid w:val="00183EE6"/>
    <w:rsid w:val="001840C8"/>
    <w:rsid w:val="001919AF"/>
    <w:rsid w:val="001947BF"/>
    <w:rsid w:val="00194F50"/>
    <w:rsid w:val="00196071"/>
    <w:rsid w:val="00196415"/>
    <w:rsid w:val="001A10D8"/>
    <w:rsid w:val="001A29DE"/>
    <w:rsid w:val="001A361A"/>
    <w:rsid w:val="001A4700"/>
    <w:rsid w:val="001A5266"/>
    <w:rsid w:val="001A526A"/>
    <w:rsid w:val="001A5779"/>
    <w:rsid w:val="001A7136"/>
    <w:rsid w:val="001B3006"/>
    <w:rsid w:val="001B3C9F"/>
    <w:rsid w:val="001B48FF"/>
    <w:rsid w:val="001B5D9C"/>
    <w:rsid w:val="001B72C2"/>
    <w:rsid w:val="001C1EE2"/>
    <w:rsid w:val="001D04CE"/>
    <w:rsid w:val="001D086C"/>
    <w:rsid w:val="001D25D2"/>
    <w:rsid w:val="001D33A2"/>
    <w:rsid w:val="001D374D"/>
    <w:rsid w:val="001D7615"/>
    <w:rsid w:val="001E14A9"/>
    <w:rsid w:val="001E2951"/>
    <w:rsid w:val="001E3795"/>
    <w:rsid w:val="001E5946"/>
    <w:rsid w:val="001E737B"/>
    <w:rsid w:val="001F568B"/>
    <w:rsid w:val="001F5BC2"/>
    <w:rsid w:val="001F7318"/>
    <w:rsid w:val="00200C48"/>
    <w:rsid w:val="00202DA7"/>
    <w:rsid w:val="002069EA"/>
    <w:rsid w:val="00206D77"/>
    <w:rsid w:val="00206F4D"/>
    <w:rsid w:val="00207984"/>
    <w:rsid w:val="002125BF"/>
    <w:rsid w:val="00212A1E"/>
    <w:rsid w:val="00212CCD"/>
    <w:rsid w:val="00212F8E"/>
    <w:rsid w:val="0021339A"/>
    <w:rsid w:val="002157BD"/>
    <w:rsid w:val="00216DBE"/>
    <w:rsid w:val="00220725"/>
    <w:rsid w:val="00224C91"/>
    <w:rsid w:val="00231708"/>
    <w:rsid w:val="00235829"/>
    <w:rsid w:val="00235C5C"/>
    <w:rsid w:val="00240B6A"/>
    <w:rsid w:val="00240EFD"/>
    <w:rsid w:val="002420F2"/>
    <w:rsid w:val="002429B6"/>
    <w:rsid w:val="00242AB1"/>
    <w:rsid w:val="00250280"/>
    <w:rsid w:val="0025028B"/>
    <w:rsid w:val="002505AD"/>
    <w:rsid w:val="0025111E"/>
    <w:rsid w:val="00253340"/>
    <w:rsid w:val="00254F35"/>
    <w:rsid w:val="00257E35"/>
    <w:rsid w:val="00257F3E"/>
    <w:rsid w:val="00260760"/>
    <w:rsid w:val="00261EC1"/>
    <w:rsid w:val="00265481"/>
    <w:rsid w:val="002703FF"/>
    <w:rsid w:val="002710FF"/>
    <w:rsid w:val="00272517"/>
    <w:rsid w:val="002756D1"/>
    <w:rsid w:val="0028250D"/>
    <w:rsid w:val="00283380"/>
    <w:rsid w:val="00284D02"/>
    <w:rsid w:val="00290D15"/>
    <w:rsid w:val="00294A1E"/>
    <w:rsid w:val="00294F56"/>
    <w:rsid w:val="002955A1"/>
    <w:rsid w:val="00297083"/>
    <w:rsid w:val="00297472"/>
    <w:rsid w:val="00297C00"/>
    <w:rsid w:val="002A0318"/>
    <w:rsid w:val="002A191C"/>
    <w:rsid w:val="002A332D"/>
    <w:rsid w:val="002A3DFC"/>
    <w:rsid w:val="002A42BF"/>
    <w:rsid w:val="002A4C20"/>
    <w:rsid w:val="002A5806"/>
    <w:rsid w:val="002A7365"/>
    <w:rsid w:val="002B1956"/>
    <w:rsid w:val="002B1D62"/>
    <w:rsid w:val="002B2747"/>
    <w:rsid w:val="002B2A81"/>
    <w:rsid w:val="002B3E74"/>
    <w:rsid w:val="002B4D93"/>
    <w:rsid w:val="002B7376"/>
    <w:rsid w:val="002B752A"/>
    <w:rsid w:val="002C1515"/>
    <w:rsid w:val="002C414E"/>
    <w:rsid w:val="002C44CB"/>
    <w:rsid w:val="002C5433"/>
    <w:rsid w:val="002C57BF"/>
    <w:rsid w:val="002C6C9D"/>
    <w:rsid w:val="002D6735"/>
    <w:rsid w:val="002D7CA6"/>
    <w:rsid w:val="002E1A75"/>
    <w:rsid w:val="002E2564"/>
    <w:rsid w:val="002E36D8"/>
    <w:rsid w:val="002E4E8B"/>
    <w:rsid w:val="002E5224"/>
    <w:rsid w:val="002E5838"/>
    <w:rsid w:val="002E7958"/>
    <w:rsid w:val="002F05ED"/>
    <w:rsid w:val="002F08A2"/>
    <w:rsid w:val="002F2817"/>
    <w:rsid w:val="002F3410"/>
    <w:rsid w:val="002F3D5D"/>
    <w:rsid w:val="003003DD"/>
    <w:rsid w:val="0030506D"/>
    <w:rsid w:val="003056FC"/>
    <w:rsid w:val="003069FA"/>
    <w:rsid w:val="00306AC3"/>
    <w:rsid w:val="00306BD0"/>
    <w:rsid w:val="00307A2D"/>
    <w:rsid w:val="00313B8B"/>
    <w:rsid w:val="00313FA2"/>
    <w:rsid w:val="00314229"/>
    <w:rsid w:val="003158ED"/>
    <w:rsid w:val="003168F5"/>
    <w:rsid w:val="003177DB"/>
    <w:rsid w:val="00317C8A"/>
    <w:rsid w:val="00323EE8"/>
    <w:rsid w:val="00324F1B"/>
    <w:rsid w:val="00326077"/>
    <w:rsid w:val="00327EA6"/>
    <w:rsid w:val="0033108E"/>
    <w:rsid w:val="00331F8D"/>
    <w:rsid w:val="00332B30"/>
    <w:rsid w:val="00332FD6"/>
    <w:rsid w:val="003331DB"/>
    <w:rsid w:val="003331E5"/>
    <w:rsid w:val="00333FE8"/>
    <w:rsid w:val="003342A1"/>
    <w:rsid w:val="003348CD"/>
    <w:rsid w:val="00334B82"/>
    <w:rsid w:val="0033772C"/>
    <w:rsid w:val="00341332"/>
    <w:rsid w:val="00341480"/>
    <w:rsid w:val="0034167C"/>
    <w:rsid w:val="00342FE1"/>
    <w:rsid w:val="0034569E"/>
    <w:rsid w:val="0034645C"/>
    <w:rsid w:val="00352610"/>
    <w:rsid w:val="0035352F"/>
    <w:rsid w:val="003560FB"/>
    <w:rsid w:val="00357C3A"/>
    <w:rsid w:val="00361A8A"/>
    <w:rsid w:val="00363402"/>
    <w:rsid w:val="003638D2"/>
    <w:rsid w:val="00363F67"/>
    <w:rsid w:val="003736AF"/>
    <w:rsid w:val="00374625"/>
    <w:rsid w:val="00374914"/>
    <w:rsid w:val="0037677E"/>
    <w:rsid w:val="00381769"/>
    <w:rsid w:val="00381FEC"/>
    <w:rsid w:val="00382934"/>
    <w:rsid w:val="003835B9"/>
    <w:rsid w:val="00384DFC"/>
    <w:rsid w:val="003858F5"/>
    <w:rsid w:val="00386241"/>
    <w:rsid w:val="003877EC"/>
    <w:rsid w:val="0038792F"/>
    <w:rsid w:val="00390980"/>
    <w:rsid w:val="00393B08"/>
    <w:rsid w:val="00396BA9"/>
    <w:rsid w:val="0039770E"/>
    <w:rsid w:val="00397CED"/>
    <w:rsid w:val="003A0A54"/>
    <w:rsid w:val="003A0E94"/>
    <w:rsid w:val="003A3A73"/>
    <w:rsid w:val="003A4CE4"/>
    <w:rsid w:val="003A6929"/>
    <w:rsid w:val="003A7C44"/>
    <w:rsid w:val="003A7F8A"/>
    <w:rsid w:val="003B1699"/>
    <w:rsid w:val="003B2681"/>
    <w:rsid w:val="003B4915"/>
    <w:rsid w:val="003B4987"/>
    <w:rsid w:val="003C05EC"/>
    <w:rsid w:val="003C23B0"/>
    <w:rsid w:val="003C35D9"/>
    <w:rsid w:val="003C518F"/>
    <w:rsid w:val="003C69D2"/>
    <w:rsid w:val="003C7726"/>
    <w:rsid w:val="003D2A93"/>
    <w:rsid w:val="003D2DBD"/>
    <w:rsid w:val="003D2FF6"/>
    <w:rsid w:val="003D3034"/>
    <w:rsid w:val="003D47DC"/>
    <w:rsid w:val="003D4C7D"/>
    <w:rsid w:val="003D688A"/>
    <w:rsid w:val="003E0AE7"/>
    <w:rsid w:val="003E22C4"/>
    <w:rsid w:val="003E2525"/>
    <w:rsid w:val="003E346B"/>
    <w:rsid w:val="003E3556"/>
    <w:rsid w:val="003E50F3"/>
    <w:rsid w:val="003E7022"/>
    <w:rsid w:val="003F1458"/>
    <w:rsid w:val="003F17D6"/>
    <w:rsid w:val="003F19EA"/>
    <w:rsid w:val="003F4EF0"/>
    <w:rsid w:val="003F5EF1"/>
    <w:rsid w:val="003F5F61"/>
    <w:rsid w:val="003F7107"/>
    <w:rsid w:val="00400B9D"/>
    <w:rsid w:val="00401484"/>
    <w:rsid w:val="004018C6"/>
    <w:rsid w:val="004035FE"/>
    <w:rsid w:val="00403D9A"/>
    <w:rsid w:val="00404764"/>
    <w:rsid w:val="004052AF"/>
    <w:rsid w:val="00406278"/>
    <w:rsid w:val="00410E49"/>
    <w:rsid w:val="00412435"/>
    <w:rsid w:val="00413CE5"/>
    <w:rsid w:val="00416498"/>
    <w:rsid w:val="00420179"/>
    <w:rsid w:val="00420FC2"/>
    <w:rsid w:val="004238F0"/>
    <w:rsid w:val="00425A11"/>
    <w:rsid w:val="0042632E"/>
    <w:rsid w:val="0042671E"/>
    <w:rsid w:val="00426995"/>
    <w:rsid w:val="00426D7D"/>
    <w:rsid w:val="00431555"/>
    <w:rsid w:val="00431580"/>
    <w:rsid w:val="004317DD"/>
    <w:rsid w:val="0043410B"/>
    <w:rsid w:val="004357D5"/>
    <w:rsid w:val="00435C7A"/>
    <w:rsid w:val="00436044"/>
    <w:rsid w:val="00437EA4"/>
    <w:rsid w:val="00440951"/>
    <w:rsid w:val="00441E27"/>
    <w:rsid w:val="004427A2"/>
    <w:rsid w:val="0044383C"/>
    <w:rsid w:val="004478C9"/>
    <w:rsid w:val="00453A18"/>
    <w:rsid w:val="0045572E"/>
    <w:rsid w:val="004566D3"/>
    <w:rsid w:val="0046061F"/>
    <w:rsid w:val="004617A9"/>
    <w:rsid w:val="00462115"/>
    <w:rsid w:val="00464B66"/>
    <w:rsid w:val="004658F7"/>
    <w:rsid w:val="004662AD"/>
    <w:rsid w:val="004721AC"/>
    <w:rsid w:val="00476DA4"/>
    <w:rsid w:val="00480BA2"/>
    <w:rsid w:val="00480CE6"/>
    <w:rsid w:val="0048186B"/>
    <w:rsid w:val="004840D8"/>
    <w:rsid w:val="004853BB"/>
    <w:rsid w:val="00487662"/>
    <w:rsid w:val="00487D79"/>
    <w:rsid w:val="00487F31"/>
    <w:rsid w:val="004909C7"/>
    <w:rsid w:val="00490CFE"/>
    <w:rsid w:val="00491058"/>
    <w:rsid w:val="004949C2"/>
    <w:rsid w:val="00495F6E"/>
    <w:rsid w:val="004962C2"/>
    <w:rsid w:val="00497E9C"/>
    <w:rsid w:val="004A0BC1"/>
    <w:rsid w:val="004A1438"/>
    <w:rsid w:val="004A4588"/>
    <w:rsid w:val="004A5374"/>
    <w:rsid w:val="004A5A2E"/>
    <w:rsid w:val="004A5F08"/>
    <w:rsid w:val="004A7918"/>
    <w:rsid w:val="004A7E23"/>
    <w:rsid w:val="004B17B0"/>
    <w:rsid w:val="004B1D78"/>
    <w:rsid w:val="004B4875"/>
    <w:rsid w:val="004B5620"/>
    <w:rsid w:val="004C1C6D"/>
    <w:rsid w:val="004C344B"/>
    <w:rsid w:val="004C540A"/>
    <w:rsid w:val="004C5847"/>
    <w:rsid w:val="004C6F8D"/>
    <w:rsid w:val="004C7152"/>
    <w:rsid w:val="004D0417"/>
    <w:rsid w:val="004D0CE9"/>
    <w:rsid w:val="004D105B"/>
    <w:rsid w:val="004D1112"/>
    <w:rsid w:val="004D1AD1"/>
    <w:rsid w:val="004D3C65"/>
    <w:rsid w:val="004D41AA"/>
    <w:rsid w:val="004D4812"/>
    <w:rsid w:val="004D5AAC"/>
    <w:rsid w:val="004D7294"/>
    <w:rsid w:val="004D73E7"/>
    <w:rsid w:val="004E0A91"/>
    <w:rsid w:val="004E0F51"/>
    <w:rsid w:val="004E1A8A"/>
    <w:rsid w:val="004E3BE0"/>
    <w:rsid w:val="004E6A7D"/>
    <w:rsid w:val="004F2F78"/>
    <w:rsid w:val="004F32C1"/>
    <w:rsid w:val="004F3568"/>
    <w:rsid w:val="004F4A8E"/>
    <w:rsid w:val="004F6601"/>
    <w:rsid w:val="004F7142"/>
    <w:rsid w:val="005036BF"/>
    <w:rsid w:val="00503D79"/>
    <w:rsid w:val="00504838"/>
    <w:rsid w:val="00505324"/>
    <w:rsid w:val="00505728"/>
    <w:rsid w:val="00511DB2"/>
    <w:rsid w:val="0051290D"/>
    <w:rsid w:val="00512960"/>
    <w:rsid w:val="00513D06"/>
    <w:rsid w:val="0051658E"/>
    <w:rsid w:val="00520285"/>
    <w:rsid w:val="0052196E"/>
    <w:rsid w:val="00522249"/>
    <w:rsid w:val="00524888"/>
    <w:rsid w:val="00530FA2"/>
    <w:rsid w:val="00532897"/>
    <w:rsid w:val="00537B16"/>
    <w:rsid w:val="00541702"/>
    <w:rsid w:val="00541812"/>
    <w:rsid w:val="00543099"/>
    <w:rsid w:val="00543923"/>
    <w:rsid w:val="00546C02"/>
    <w:rsid w:val="00547B5E"/>
    <w:rsid w:val="005514FE"/>
    <w:rsid w:val="00552AC4"/>
    <w:rsid w:val="00560C20"/>
    <w:rsid w:val="00561BA1"/>
    <w:rsid w:val="005637EB"/>
    <w:rsid w:val="0056487F"/>
    <w:rsid w:val="00565263"/>
    <w:rsid w:val="00565349"/>
    <w:rsid w:val="00565741"/>
    <w:rsid w:val="00566A40"/>
    <w:rsid w:val="005701A0"/>
    <w:rsid w:val="005709AF"/>
    <w:rsid w:val="00571958"/>
    <w:rsid w:val="0057233C"/>
    <w:rsid w:val="0057282C"/>
    <w:rsid w:val="00572B73"/>
    <w:rsid w:val="0057601E"/>
    <w:rsid w:val="00576135"/>
    <w:rsid w:val="0057644C"/>
    <w:rsid w:val="0058146E"/>
    <w:rsid w:val="005820EA"/>
    <w:rsid w:val="0058237D"/>
    <w:rsid w:val="005847B5"/>
    <w:rsid w:val="00584EB4"/>
    <w:rsid w:val="00585C7C"/>
    <w:rsid w:val="00586600"/>
    <w:rsid w:val="00586AF9"/>
    <w:rsid w:val="00586C17"/>
    <w:rsid w:val="005870BF"/>
    <w:rsid w:val="00591D01"/>
    <w:rsid w:val="0059384B"/>
    <w:rsid w:val="00596258"/>
    <w:rsid w:val="0059782C"/>
    <w:rsid w:val="005A0F2B"/>
    <w:rsid w:val="005A475A"/>
    <w:rsid w:val="005B0544"/>
    <w:rsid w:val="005B0763"/>
    <w:rsid w:val="005B0B4F"/>
    <w:rsid w:val="005B202C"/>
    <w:rsid w:val="005B5F5F"/>
    <w:rsid w:val="005B61DC"/>
    <w:rsid w:val="005B63D5"/>
    <w:rsid w:val="005C10BA"/>
    <w:rsid w:val="005C2FB0"/>
    <w:rsid w:val="005C4C10"/>
    <w:rsid w:val="005C683B"/>
    <w:rsid w:val="005C7402"/>
    <w:rsid w:val="005D1EE9"/>
    <w:rsid w:val="005D291B"/>
    <w:rsid w:val="005D4D1A"/>
    <w:rsid w:val="005D6128"/>
    <w:rsid w:val="005D7FAD"/>
    <w:rsid w:val="005E0847"/>
    <w:rsid w:val="005E11DC"/>
    <w:rsid w:val="005E1E40"/>
    <w:rsid w:val="005E22F7"/>
    <w:rsid w:val="005E239D"/>
    <w:rsid w:val="005E2D5F"/>
    <w:rsid w:val="005E46C8"/>
    <w:rsid w:val="005E4B3F"/>
    <w:rsid w:val="005F0553"/>
    <w:rsid w:val="005F0DAC"/>
    <w:rsid w:val="005F0E72"/>
    <w:rsid w:val="005F208D"/>
    <w:rsid w:val="005F387A"/>
    <w:rsid w:val="005F4417"/>
    <w:rsid w:val="005F6848"/>
    <w:rsid w:val="0060122E"/>
    <w:rsid w:val="00602636"/>
    <w:rsid w:val="00602851"/>
    <w:rsid w:val="006053A6"/>
    <w:rsid w:val="00607B3E"/>
    <w:rsid w:val="00610BC9"/>
    <w:rsid w:val="00611F09"/>
    <w:rsid w:val="00613198"/>
    <w:rsid w:val="0061481B"/>
    <w:rsid w:val="00614AD4"/>
    <w:rsid w:val="00615706"/>
    <w:rsid w:val="00616356"/>
    <w:rsid w:val="00617CCD"/>
    <w:rsid w:val="0062128D"/>
    <w:rsid w:val="006224FC"/>
    <w:rsid w:val="00623364"/>
    <w:rsid w:val="006242C8"/>
    <w:rsid w:val="0062760B"/>
    <w:rsid w:val="006319BA"/>
    <w:rsid w:val="00632A32"/>
    <w:rsid w:val="0063357B"/>
    <w:rsid w:val="006336E1"/>
    <w:rsid w:val="0063516A"/>
    <w:rsid w:val="0063563D"/>
    <w:rsid w:val="0063636E"/>
    <w:rsid w:val="006375BB"/>
    <w:rsid w:val="006401A8"/>
    <w:rsid w:val="00642450"/>
    <w:rsid w:val="00643C41"/>
    <w:rsid w:val="0064443E"/>
    <w:rsid w:val="00650B5E"/>
    <w:rsid w:val="006518E3"/>
    <w:rsid w:val="0065197F"/>
    <w:rsid w:val="00651B2D"/>
    <w:rsid w:val="00654D5A"/>
    <w:rsid w:val="00656CD7"/>
    <w:rsid w:val="00657780"/>
    <w:rsid w:val="006625E9"/>
    <w:rsid w:val="0066461F"/>
    <w:rsid w:val="006649C9"/>
    <w:rsid w:val="00664E01"/>
    <w:rsid w:val="006700CB"/>
    <w:rsid w:val="00670D5E"/>
    <w:rsid w:val="00671A3F"/>
    <w:rsid w:val="00672C5F"/>
    <w:rsid w:val="00673F87"/>
    <w:rsid w:val="00676E18"/>
    <w:rsid w:val="0067710C"/>
    <w:rsid w:val="00680C44"/>
    <w:rsid w:val="0068102F"/>
    <w:rsid w:val="00685226"/>
    <w:rsid w:val="006854A6"/>
    <w:rsid w:val="0068620E"/>
    <w:rsid w:val="00686334"/>
    <w:rsid w:val="0068723C"/>
    <w:rsid w:val="006878B0"/>
    <w:rsid w:val="006903EF"/>
    <w:rsid w:val="0069048C"/>
    <w:rsid w:val="00690904"/>
    <w:rsid w:val="00691ABB"/>
    <w:rsid w:val="00692DB4"/>
    <w:rsid w:val="006934B6"/>
    <w:rsid w:val="00695ACD"/>
    <w:rsid w:val="00696527"/>
    <w:rsid w:val="006A11AB"/>
    <w:rsid w:val="006A247F"/>
    <w:rsid w:val="006A271D"/>
    <w:rsid w:val="006A31D6"/>
    <w:rsid w:val="006A4EBF"/>
    <w:rsid w:val="006A5BB6"/>
    <w:rsid w:val="006B029F"/>
    <w:rsid w:val="006B568C"/>
    <w:rsid w:val="006B7506"/>
    <w:rsid w:val="006B7BFD"/>
    <w:rsid w:val="006C06BF"/>
    <w:rsid w:val="006C086A"/>
    <w:rsid w:val="006C17BF"/>
    <w:rsid w:val="006C1F1B"/>
    <w:rsid w:val="006C3718"/>
    <w:rsid w:val="006C6EA0"/>
    <w:rsid w:val="006C7458"/>
    <w:rsid w:val="006C7F86"/>
    <w:rsid w:val="006D2E4C"/>
    <w:rsid w:val="006D39E3"/>
    <w:rsid w:val="006D5D3A"/>
    <w:rsid w:val="006D6636"/>
    <w:rsid w:val="006D69D3"/>
    <w:rsid w:val="006D6E26"/>
    <w:rsid w:val="006D6E4A"/>
    <w:rsid w:val="006D6F53"/>
    <w:rsid w:val="006D71A1"/>
    <w:rsid w:val="006E0CF0"/>
    <w:rsid w:val="006E36E8"/>
    <w:rsid w:val="006E38B0"/>
    <w:rsid w:val="006E4287"/>
    <w:rsid w:val="006E4E54"/>
    <w:rsid w:val="006E5F3A"/>
    <w:rsid w:val="006F06FB"/>
    <w:rsid w:val="006F3039"/>
    <w:rsid w:val="006F576F"/>
    <w:rsid w:val="007014C7"/>
    <w:rsid w:val="007025BC"/>
    <w:rsid w:val="007043CF"/>
    <w:rsid w:val="00704932"/>
    <w:rsid w:val="00704E11"/>
    <w:rsid w:val="00706FC2"/>
    <w:rsid w:val="00707972"/>
    <w:rsid w:val="00710C7B"/>
    <w:rsid w:val="00711111"/>
    <w:rsid w:val="00712A2A"/>
    <w:rsid w:val="007134BA"/>
    <w:rsid w:val="00713DDE"/>
    <w:rsid w:val="00713DF3"/>
    <w:rsid w:val="00714AA2"/>
    <w:rsid w:val="007165A2"/>
    <w:rsid w:val="00720A59"/>
    <w:rsid w:val="00720DA7"/>
    <w:rsid w:val="00721311"/>
    <w:rsid w:val="00722A41"/>
    <w:rsid w:val="00723918"/>
    <w:rsid w:val="007239C6"/>
    <w:rsid w:val="00725360"/>
    <w:rsid w:val="0072681C"/>
    <w:rsid w:val="0072722D"/>
    <w:rsid w:val="00727C73"/>
    <w:rsid w:val="00727E36"/>
    <w:rsid w:val="00730E65"/>
    <w:rsid w:val="00730F37"/>
    <w:rsid w:val="007313E8"/>
    <w:rsid w:val="007329F8"/>
    <w:rsid w:val="007400C9"/>
    <w:rsid w:val="007422B6"/>
    <w:rsid w:val="0074356E"/>
    <w:rsid w:val="00745978"/>
    <w:rsid w:val="00746D5A"/>
    <w:rsid w:val="0074730D"/>
    <w:rsid w:val="00747674"/>
    <w:rsid w:val="00747A17"/>
    <w:rsid w:val="007537AE"/>
    <w:rsid w:val="00754C62"/>
    <w:rsid w:val="00755D56"/>
    <w:rsid w:val="00757454"/>
    <w:rsid w:val="00760070"/>
    <w:rsid w:val="0076096A"/>
    <w:rsid w:val="00764ECF"/>
    <w:rsid w:val="007673D4"/>
    <w:rsid w:val="00772065"/>
    <w:rsid w:val="007743B5"/>
    <w:rsid w:val="007759FD"/>
    <w:rsid w:val="007800C9"/>
    <w:rsid w:val="0078082F"/>
    <w:rsid w:val="0078116D"/>
    <w:rsid w:val="00783E01"/>
    <w:rsid w:val="00785374"/>
    <w:rsid w:val="00786CFF"/>
    <w:rsid w:val="0079000E"/>
    <w:rsid w:val="00791C8F"/>
    <w:rsid w:val="0079282E"/>
    <w:rsid w:val="0079395F"/>
    <w:rsid w:val="00795525"/>
    <w:rsid w:val="007955A5"/>
    <w:rsid w:val="00796A93"/>
    <w:rsid w:val="007A1F9F"/>
    <w:rsid w:val="007A21F6"/>
    <w:rsid w:val="007A2D14"/>
    <w:rsid w:val="007A557D"/>
    <w:rsid w:val="007A607F"/>
    <w:rsid w:val="007A6AC3"/>
    <w:rsid w:val="007A73C6"/>
    <w:rsid w:val="007A77C8"/>
    <w:rsid w:val="007B0299"/>
    <w:rsid w:val="007B03BF"/>
    <w:rsid w:val="007B19BD"/>
    <w:rsid w:val="007B27B1"/>
    <w:rsid w:val="007B4340"/>
    <w:rsid w:val="007B47A2"/>
    <w:rsid w:val="007C1E8C"/>
    <w:rsid w:val="007C30AF"/>
    <w:rsid w:val="007C44D6"/>
    <w:rsid w:val="007C5669"/>
    <w:rsid w:val="007C5846"/>
    <w:rsid w:val="007C7253"/>
    <w:rsid w:val="007D0447"/>
    <w:rsid w:val="007D2FC0"/>
    <w:rsid w:val="007D367C"/>
    <w:rsid w:val="007D3AAA"/>
    <w:rsid w:val="007D4290"/>
    <w:rsid w:val="007E3AA8"/>
    <w:rsid w:val="007E426E"/>
    <w:rsid w:val="007E454F"/>
    <w:rsid w:val="007E480E"/>
    <w:rsid w:val="007E493E"/>
    <w:rsid w:val="007F40B0"/>
    <w:rsid w:val="007F5645"/>
    <w:rsid w:val="007F6175"/>
    <w:rsid w:val="007F6670"/>
    <w:rsid w:val="007F79AC"/>
    <w:rsid w:val="008005A3"/>
    <w:rsid w:val="00804B13"/>
    <w:rsid w:val="00805A42"/>
    <w:rsid w:val="00807FCB"/>
    <w:rsid w:val="00810CAE"/>
    <w:rsid w:val="008125EC"/>
    <w:rsid w:val="00812B1F"/>
    <w:rsid w:val="008134F7"/>
    <w:rsid w:val="008227E0"/>
    <w:rsid w:val="00822C70"/>
    <w:rsid w:val="00822DA1"/>
    <w:rsid w:val="008230B3"/>
    <w:rsid w:val="00823BF0"/>
    <w:rsid w:val="0082421A"/>
    <w:rsid w:val="00825CD0"/>
    <w:rsid w:val="0082756E"/>
    <w:rsid w:val="00830505"/>
    <w:rsid w:val="00830C89"/>
    <w:rsid w:val="00831905"/>
    <w:rsid w:val="00835D0F"/>
    <w:rsid w:val="00836746"/>
    <w:rsid w:val="00837F83"/>
    <w:rsid w:val="00845428"/>
    <w:rsid w:val="0084641F"/>
    <w:rsid w:val="00847232"/>
    <w:rsid w:val="00847599"/>
    <w:rsid w:val="00853113"/>
    <w:rsid w:val="008557C5"/>
    <w:rsid w:val="008564F6"/>
    <w:rsid w:val="00856D91"/>
    <w:rsid w:val="00857083"/>
    <w:rsid w:val="00860333"/>
    <w:rsid w:val="0086293A"/>
    <w:rsid w:val="008650E8"/>
    <w:rsid w:val="008658C9"/>
    <w:rsid w:val="00866E96"/>
    <w:rsid w:val="008710FF"/>
    <w:rsid w:val="008719E6"/>
    <w:rsid w:val="00872A8D"/>
    <w:rsid w:val="00872C83"/>
    <w:rsid w:val="0087348F"/>
    <w:rsid w:val="00873A01"/>
    <w:rsid w:val="00873DA3"/>
    <w:rsid w:val="00874595"/>
    <w:rsid w:val="00876BAA"/>
    <w:rsid w:val="0087770E"/>
    <w:rsid w:val="00880DC7"/>
    <w:rsid w:val="00881283"/>
    <w:rsid w:val="008813F8"/>
    <w:rsid w:val="00881723"/>
    <w:rsid w:val="0088174E"/>
    <w:rsid w:val="008828BE"/>
    <w:rsid w:val="00882CA0"/>
    <w:rsid w:val="00885BD1"/>
    <w:rsid w:val="00886A7A"/>
    <w:rsid w:val="008870D0"/>
    <w:rsid w:val="008878A8"/>
    <w:rsid w:val="008879AA"/>
    <w:rsid w:val="0089291E"/>
    <w:rsid w:val="00892AE2"/>
    <w:rsid w:val="00896970"/>
    <w:rsid w:val="00896C71"/>
    <w:rsid w:val="008A03E5"/>
    <w:rsid w:val="008A0B47"/>
    <w:rsid w:val="008A2A03"/>
    <w:rsid w:val="008A4FB0"/>
    <w:rsid w:val="008A65F6"/>
    <w:rsid w:val="008A7140"/>
    <w:rsid w:val="008B0B03"/>
    <w:rsid w:val="008B1090"/>
    <w:rsid w:val="008B1229"/>
    <w:rsid w:val="008B1720"/>
    <w:rsid w:val="008B79B8"/>
    <w:rsid w:val="008B7A59"/>
    <w:rsid w:val="008C042D"/>
    <w:rsid w:val="008C1E5B"/>
    <w:rsid w:val="008C38D1"/>
    <w:rsid w:val="008C54DE"/>
    <w:rsid w:val="008C77E4"/>
    <w:rsid w:val="008D03D2"/>
    <w:rsid w:val="008D1E4D"/>
    <w:rsid w:val="008D26DF"/>
    <w:rsid w:val="008D35DC"/>
    <w:rsid w:val="008D3849"/>
    <w:rsid w:val="008D396E"/>
    <w:rsid w:val="008D5164"/>
    <w:rsid w:val="008E390A"/>
    <w:rsid w:val="008E45DB"/>
    <w:rsid w:val="008E4634"/>
    <w:rsid w:val="008E7A50"/>
    <w:rsid w:val="008F11B8"/>
    <w:rsid w:val="008F2052"/>
    <w:rsid w:val="008F3393"/>
    <w:rsid w:val="008F35F0"/>
    <w:rsid w:val="00910065"/>
    <w:rsid w:val="009111FE"/>
    <w:rsid w:val="00912386"/>
    <w:rsid w:val="00921CD9"/>
    <w:rsid w:val="00923960"/>
    <w:rsid w:val="009256E8"/>
    <w:rsid w:val="00925A63"/>
    <w:rsid w:val="00925D3D"/>
    <w:rsid w:val="00927F96"/>
    <w:rsid w:val="00931D22"/>
    <w:rsid w:val="0093262C"/>
    <w:rsid w:val="00932AA8"/>
    <w:rsid w:val="009371D1"/>
    <w:rsid w:val="00937F98"/>
    <w:rsid w:val="009409AE"/>
    <w:rsid w:val="00940AF5"/>
    <w:rsid w:val="00941578"/>
    <w:rsid w:val="009420E5"/>
    <w:rsid w:val="00943E86"/>
    <w:rsid w:val="0094404E"/>
    <w:rsid w:val="00944214"/>
    <w:rsid w:val="0094736F"/>
    <w:rsid w:val="0095117C"/>
    <w:rsid w:val="0095360A"/>
    <w:rsid w:val="0095372A"/>
    <w:rsid w:val="00953D55"/>
    <w:rsid w:val="0095405E"/>
    <w:rsid w:val="009547AA"/>
    <w:rsid w:val="00960B64"/>
    <w:rsid w:val="009616EA"/>
    <w:rsid w:val="00961A2A"/>
    <w:rsid w:val="0096343B"/>
    <w:rsid w:val="0096546A"/>
    <w:rsid w:val="00967F56"/>
    <w:rsid w:val="00971B66"/>
    <w:rsid w:val="00972A85"/>
    <w:rsid w:val="0097363E"/>
    <w:rsid w:val="00974FF1"/>
    <w:rsid w:val="009755AF"/>
    <w:rsid w:val="00975BC6"/>
    <w:rsid w:val="00975C51"/>
    <w:rsid w:val="00976120"/>
    <w:rsid w:val="00976AB0"/>
    <w:rsid w:val="00977006"/>
    <w:rsid w:val="00977781"/>
    <w:rsid w:val="00980B3A"/>
    <w:rsid w:val="00980DFC"/>
    <w:rsid w:val="00980E85"/>
    <w:rsid w:val="00982014"/>
    <w:rsid w:val="00987481"/>
    <w:rsid w:val="00990729"/>
    <w:rsid w:val="00991488"/>
    <w:rsid w:val="009923FC"/>
    <w:rsid w:val="00992AA4"/>
    <w:rsid w:val="009932C9"/>
    <w:rsid w:val="00994769"/>
    <w:rsid w:val="0099591B"/>
    <w:rsid w:val="0099686C"/>
    <w:rsid w:val="0099701A"/>
    <w:rsid w:val="0099738B"/>
    <w:rsid w:val="009A0921"/>
    <w:rsid w:val="009A1CE5"/>
    <w:rsid w:val="009A1D38"/>
    <w:rsid w:val="009A2963"/>
    <w:rsid w:val="009A4BC8"/>
    <w:rsid w:val="009B0674"/>
    <w:rsid w:val="009B068F"/>
    <w:rsid w:val="009B1399"/>
    <w:rsid w:val="009B2DA9"/>
    <w:rsid w:val="009B4B33"/>
    <w:rsid w:val="009C0BEE"/>
    <w:rsid w:val="009C2D26"/>
    <w:rsid w:val="009C49F5"/>
    <w:rsid w:val="009C504D"/>
    <w:rsid w:val="009C6A38"/>
    <w:rsid w:val="009C731C"/>
    <w:rsid w:val="009D01B6"/>
    <w:rsid w:val="009D04AF"/>
    <w:rsid w:val="009D269D"/>
    <w:rsid w:val="009D39C9"/>
    <w:rsid w:val="009D66E8"/>
    <w:rsid w:val="009D6D06"/>
    <w:rsid w:val="009D7843"/>
    <w:rsid w:val="009E0637"/>
    <w:rsid w:val="009E3B18"/>
    <w:rsid w:val="009E41CF"/>
    <w:rsid w:val="009E7E60"/>
    <w:rsid w:val="009F0A3E"/>
    <w:rsid w:val="009F1750"/>
    <w:rsid w:val="009F23F5"/>
    <w:rsid w:val="009F4C51"/>
    <w:rsid w:val="009F6193"/>
    <w:rsid w:val="00A005B3"/>
    <w:rsid w:val="00A0075F"/>
    <w:rsid w:val="00A012A6"/>
    <w:rsid w:val="00A03E29"/>
    <w:rsid w:val="00A04A37"/>
    <w:rsid w:val="00A0501D"/>
    <w:rsid w:val="00A05276"/>
    <w:rsid w:val="00A058E9"/>
    <w:rsid w:val="00A07ADF"/>
    <w:rsid w:val="00A12C26"/>
    <w:rsid w:val="00A13C2A"/>
    <w:rsid w:val="00A17CA1"/>
    <w:rsid w:val="00A21486"/>
    <w:rsid w:val="00A23A94"/>
    <w:rsid w:val="00A267F8"/>
    <w:rsid w:val="00A27D6C"/>
    <w:rsid w:val="00A30ADC"/>
    <w:rsid w:val="00A31BB1"/>
    <w:rsid w:val="00A32445"/>
    <w:rsid w:val="00A324CB"/>
    <w:rsid w:val="00A33D87"/>
    <w:rsid w:val="00A34749"/>
    <w:rsid w:val="00A369D1"/>
    <w:rsid w:val="00A417B0"/>
    <w:rsid w:val="00A421D8"/>
    <w:rsid w:val="00A4268D"/>
    <w:rsid w:val="00A43166"/>
    <w:rsid w:val="00A45EC4"/>
    <w:rsid w:val="00A47D5E"/>
    <w:rsid w:val="00A50876"/>
    <w:rsid w:val="00A50B8A"/>
    <w:rsid w:val="00A50BAE"/>
    <w:rsid w:val="00A50D50"/>
    <w:rsid w:val="00A50EB7"/>
    <w:rsid w:val="00A51681"/>
    <w:rsid w:val="00A51834"/>
    <w:rsid w:val="00A529CE"/>
    <w:rsid w:val="00A6093B"/>
    <w:rsid w:val="00A616DF"/>
    <w:rsid w:val="00A67E53"/>
    <w:rsid w:val="00A71380"/>
    <w:rsid w:val="00A71A84"/>
    <w:rsid w:val="00A71AD7"/>
    <w:rsid w:val="00A736BA"/>
    <w:rsid w:val="00A73F17"/>
    <w:rsid w:val="00A75C14"/>
    <w:rsid w:val="00A767C4"/>
    <w:rsid w:val="00A771FD"/>
    <w:rsid w:val="00A834E4"/>
    <w:rsid w:val="00A86CD5"/>
    <w:rsid w:val="00A91F83"/>
    <w:rsid w:val="00A936C9"/>
    <w:rsid w:val="00A93D96"/>
    <w:rsid w:val="00A93FA2"/>
    <w:rsid w:val="00A95337"/>
    <w:rsid w:val="00A96422"/>
    <w:rsid w:val="00A97C96"/>
    <w:rsid w:val="00A97DCB"/>
    <w:rsid w:val="00AA17FC"/>
    <w:rsid w:val="00AA20B7"/>
    <w:rsid w:val="00AA48A8"/>
    <w:rsid w:val="00AA5B00"/>
    <w:rsid w:val="00AA5B55"/>
    <w:rsid w:val="00AA6C05"/>
    <w:rsid w:val="00AA7462"/>
    <w:rsid w:val="00AB7D45"/>
    <w:rsid w:val="00AB7E3D"/>
    <w:rsid w:val="00AC4427"/>
    <w:rsid w:val="00AC7837"/>
    <w:rsid w:val="00AD0084"/>
    <w:rsid w:val="00AD0AB4"/>
    <w:rsid w:val="00AD2CB9"/>
    <w:rsid w:val="00AD3EEC"/>
    <w:rsid w:val="00AD42C1"/>
    <w:rsid w:val="00AE118A"/>
    <w:rsid w:val="00AE12B2"/>
    <w:rsid w:val="00AE1481"/>
    <w:rsid w:val="00AE2598"/>
    <w:rsid w:val="00AE2C99"/>
    <w:rsid w:val="00AE5EA7"/>
    <w:rsid w:val="00AE654C"/>
    <w:rsid w:val="00AF0398"/>
    <w:rsid w:val="00AF0459"/>
    <w:rsid w:val="00AF0D95"/>
    <w:rsid w:val="00AF13FF"/>
    <w:rsid w:val="00AF2B09"/>
    <w:rsid w:val="00AF2C90"/>
    <w:rsid w:val="00AF4A70"/>
    <w:rsid w:val="00AF605F"/>
    <w:rsid w:val="00AF6314"/>
    <w:rsid w:val="00B01727"/>
    <w:rsid w:val="00B01838"/>
    <w:rsid w:val="00B018DF"/>
    <w:rsid w:val="00B01F0F"/>
    <w:rsid w:val="00B02145"/>
    <w:rsid w:val="00B038F0"/>
    <w:rsid w:val="00B03D35"/>
    <w:rsid w:val="00B06007"/>
    <w:rsid w:val="00B06516"/>
    <w:rsid w:val="00B10F09"/>
    <w:rsid w:val="00B11661"/>
    <w:rsid w:val="00B125B2"/>
    <w:rsid w:val="00B16D01"/>
    <w:rsid w:val="00B17362"/>
    <w:rsid w:val="00B1774F"/>
    <w:rsid w:val="00B2018D"/>
    <w:rsid w:val="00B20A95"/>
    <w:rsid w:val="00B20CD7"/>
    <w:rsid w:val="00B2130E"/>
    <w:rsid w:val="00B2207A"/>
    <w:rsid w:val="00B22DE9"/>
    <w:rsid w:val="00B23DFA"/>
    <w:rsid w:val="00B262D4"/>
    <w:rsid w:val="00B26C4B"/>
    <w:rsid w:val="00B27EB3"/>
    <w:rsid w:val="00B30A85"/>
    <w:rsid w:val="00B316B7"/>
    <w:rsid w:val="00B34077"/>
    <w:rsid w:val="00B34541"/>
    <w:rsid w:val="00B34F21"/>
    <w:rsid w:val="00B35B2B"/>
    <w:rsid w:val="00B400F6"/>
    <w:rsid w:val="00B40B31"/>
    <w:rsid w:val="00B4324A"/>
    <w:rsid w:val="00B45370"/>
    <w:rsid w:val="00B45B2F"/>
    <w:rsid w:val="00B45DA8"/>
    <w:rsid w:val="00B47A41"/>
    <w:rsid w:val="00B50E9C"/>
    <w:rsid w:val="00B51F4E"/>
    <w:rsid w:val="00B53AEF"/>
    <w:rsid w:val="00B5653C"/>
    <w:rsid w:val="00B56A9D"/>
    <w:rsid w:val="00B57273"/>
    <w:rsid w:val="00B62682"/>
    <w:rsid w:val="00B627BC"/>
    <w:rsid w:val="00B64149"/>
    <w:rsid w:val="00B65C96"/>
    <w:rsid w:val="00B67686"/>
    <w:rsid w:val="00B67F1C"/>
    <w:rsid w:val="00B67F7E"/>
    <w:rsid w:val="00B707B5"/>
    <w:rsid w:val="00B722FC"/>
    <w:rsid w:val="00B73212"/>
    <w:rsid w:val="00B75574"/>
    <w:rsid w:val="00B75793"/>
    <w:rsid w:val="00B8273E"/>
    <w:rsid w:val="00B82D5B"/>
    <w:rsid w:val="00B82E6D"/>
    <w:rsid w:val="00B83896"/>
    <w:rsid w:val="00B83D95"/>
    <w:rsid w:val="00B85681"/>
    <w:rsid w:val="00B870BE"/>
    <w:rsid w:val="00B904CA"/>
    <w:rsid w:val="00B9165C"/>
    <w:rsid w:val="00B917EB"/>
    <w:rsid w:val="00B9214E"/>
    <w:rsid w:val="00B93721"/>
    <w:rsid w:val="00B9577F"/>
    <w:rsid w:val="00B978EF"/>
    <w:rsid w:val="00BA12DB"/>
    <w:rsid w:val="00BA33A9"/>
    <w:rsid w:val="00BA46B3"/>
    <w:rsid w:val="00BA649C"/>
    <w:rsid w:val="00BB0D26"/>
    <w:rsid w:val="00BB3E84"/>
    <w:rsid w:val="00BB43B1"/>
    <w:rsid w:val="00BB4776"/>
    <w:rsid w:val="00BB53E2"/>
    <w:rsid w:val="00BB7F99"/>
    <w:rsid w:val="00BC0B2E"/>
    <w:rsid w:val="00BC0C1B"/>
    <w:rsid w:val="00BC21E0"/>
    <w:rsid w:val="00BC5254"/>
    <w:rsid w:val="00BC59F4"/>
    <w:rsid w:val="00BD367D"/>
    <w:rsid w:val="00BD4718"/>
    <w:rsid w:val="00BD6612"/>
    <w:rsid w:val="00BD7840"/>
    <w:rsid w:val="00BD7853"/>
    <w:rsid w:val="00BD7BDA"/>
    <w:rsid w:val="00BE12B0"/>
    <w:rsid w:val="00BE346D"/>
    <w:rsid w:val="00BE49E2"/>
    <w:rsid w:val="00BE4EB0"/>
    <w:rsid w:val="00BE5B27"/>
    <w:rsid w:val="00BE5B7E"/>
    <w:rsid w:val="00BF20CA"/>
    <w:rsid w:val="00BF4633"/>
    <w:rsid w:val="00BF48D2"/>
    <w:rsid w:val="00BF7466"/>
    <w:rsid w:val="00C03AF9"/>
    <w:rsid w:val="00C0437B"/>
    <w:rsid w:val="00C0504F"/>
    <w:rsid w:val="00C07A45"/>
    <w:rsid w:val="00C11023"/>
    <w:rsid w:val="00C115FA"/>
    <w:rsid w:val="00C12792"/>
    <w:rsid w:val="00C14D2E"/>
    <w:rsid w:val="00C15007"/>
    <w:rsid w:val="00C1513E"/>
    <w:rsid w:val="00C17B11"/>
    <w:rsid w:val="00C207D3"/>
    <w:rsid w:val="00C207F7"/>
    <w:rsid w:val="00C213AB"/>
    <w:rsid w:val="00C225EF"/>
    <w:rsid w:val="00C234F4"/>
    <w:rsid w:val="00C26919"/>
    <w:rsid w:val="00C318E5"/>
    <w:rsid w:val="00C31C47"/>
    <w:rsid w:val="00C3212B"/>
    <w:rsid w:val="00C329E4"/>
    <w:rsid w:val="00C3499B"/>
    <w:rsid w:val="00C3599D"/>
    <w:rsid w:val="00C362B0"/>
    <w:rsid w:val="00C373FF"/>
    <w:rsid w:val="00C406AF"/>
    <w:rsid w:val="00C40B06"/>
    <w:rsid w:val="00C418F9"/>
    <w:rsid w:val="00C41B2F"/>
    <w:rsid w:val="00C44E86"/>
    <w:rsid w:val="00C45393"/>
    <w:rsid w:val="00C50882"/>
    <w:rsid w:val="00C50E87"/>
    <w:rsid w:val="00C5241E"/>
    <w:rsid w:val="00C527B2"/>
    <w:rsid w:val="00C53573"/>
    <w:rsid w:val="00C53EB2"/>
    <w:rsid w:val="00C550C1"/>
    <w:rsid w:val="00C55BB2"/>
    <w:rsid w:val="00C57DBE"/>
    <w:rsid w:val="00C60D39"/>
    <w:rsid w:val="00C61023"/>
    <w:rsid w:val="00C6298D"/>
    <w:rsid w:val="00C677CD"/>
    <w:rsid w:val="00C71379"/>
    <w:rsid w:val="00C71894"/>
    <w:rsid w:val="00C71D81"/>
    <w:rsid w:val="00C73916"/>
    <w:rsid w:val="00C751BC"/>
    <w:rsid w:val="00C77485"/>
    <w:rsid w:val="00C82F75"/>
    <w:rsid w:val="00C8335C"/>
    <w:rsid w:val="00C83A7E"/>
    <w:rsid w:val="00C860C5"/>
    <w:rsid w:val="00C86C03"/>
    <w:rsid w:val="00C8746B"/>
    <w:rsid w:val="00C8767D"/>
    <w:rsid w:val="00C9168A"/>
    <w:rsid w:val="00C947EC"/>
    <w:rsid w:val="00C94EA0"/>
    <w:rsid w:val="00C95A81"/>
    <w:rsid w:val="00C97DD6"/>
    <w:rsid w:val="00CA07C3"/>
    <w:rsid w:val="00CA197C"/>
    <w:rsid w:val="00CA25DD"/>
    <w:rsid w:val="00CA3903"/>
    <w:rsid w:val="00CA4B6C"/>
    <w:rsid w:val="00CA5318"/>
    <w:rsid w:val="00CA7D7F"/>
    <w:rsid w:val="00CA7DFB"/>
    <w:rsid w:val="00CB2004"/>
    <w:rsid w:val="00CB24FC"/>
    <w:rsid w:val="00CB2BDA"/>
    <w:rsid w:val="00CB4C7E"/>
    <w:rsid w:val="00CB5978"/>
    <w:rsid w:val="00CB6DA1"/>
    <w:rsid w:val="00CC0433"/>
    <w:rsid w:val="00CC152D"/>
    <w:rsid w:val="00CC1713"/>
    <w:rsid w:val="00CC171B"/>
    <w:rsid w:val="00CC2ABE"/>
    <w:rsid w:val="00CC3B43"/>
    <w:rsid w:val="00CC48E1"/>
    <w:rsid w:val="00CC54E8"/>
    <w:rsid w:val="00CC599C"/>
    <w:rsid w:val="00CC5F4E"/>
    <w:rsid w:val="00CC6B65"/>
    <w:rsid w:val="00CD0285"/>
    <w:rsid w:val="00CD1794"/>
    <w:rsid w:val="00CD3907"/>
    <w:rsid w:val="00CD5601"/>
    <w:rsid w:val="00CD5E2F"/>
    <w:rsid w:val="00CD5F6E"/>
    <w:rsid w:val="00CD6FFE"/>
    <w:rsid w:val="00CD7068"/>
    <w:rsid w:val="00CD70A8"/>
    <w:rsid w:val="00CD772F"/>
    <w:rsid w:val="00CE15E7"/>
    <w:rsid w:val="00CE1FB1"/>
    <w:rsid w:val="00CE4DC3"/>
    <w:rsid w:val="00CE5869"/>
    <w:rsid w:val="00CE641A"/>
    <w:rsid w:val="00CF11B1"/>
    <w:rsid w:val="00CF27EB"/>
    <w:rsid w:val="00CF2BC7"/>
    <w:rsid w:val="00CF3212"/>
    <w:rsid w:val="00CF364B"/>
    <w:rsid w:val="00CF4D6D"/>
    <w:rsid w:val="00CF50F6"/>
    <w:rsid w:val="00CF6FB8"/>
    <w:rsid w:val="00CF761C"/>
    <w:rsid w:val="00D009C7"/>
    <w:rsid w:val="00D01D0F"/>
    <w:rsid w:val="00D0289A"/>
    <w:rsid w:val="00D03172"/>
    <w:rsid w:val="00D050D6"/>
    <w:rsid w:val="00D054D3"/>
    <w:rsid w:val="00D06F9F"/>
    <w:rsid w:val="00D07944"/>
    <w:rsid w:val="00D107B4"/>
    <w:rsid w:val="00D110A3"/>
    <w:rsid w:val="00D12AC6"/>
    <w:rsid w:val="00D12E82"/>
    <w:rsid w:val="00D13AB2"/>
    <w:rsid w:val="00D13C91"/>
    <w:rsid w:val="00D14A4C"/>
    <w:rsid w:val="00D1623A"/>
    <w:rsid w:val="00D17089"/>
    <w:rsid w:val="00D20D78"/>
    <w:rsid w:val="00D21C9D"/>
    <w:rsid w:val="00D220B0"/>
    <w:rsid w:val="00D225C4"/>
    <w:rsid w:val="00D228E8"/>
    <w:rsid w:val="00D22A57"/>
    <w:rsid w:val="00D23C22"/>
    <w:rsid w:val="00D278DC"/>
    <w:rsid w:val="00D2794A"/>
    <w:rsid w:val="00D31192"/>
    <w:rsid w:val="00D328C1"/>
    <w:rsid w:val="00D36AB6"/>
    <w:rsid w:val="00D3740D"/>
    <w:rsid w:val="00D3776D"/>
    <w:rsid w:val="00D40595"/>
    <w:rsid w:val="00D40801"/>
    <w:rsid w:val="00D41AF9"/>
    <w:rsid w:val="00D46122"/>
    <w:rsid w:val="00D473E1"/>
    <w:rsid w:val="00D506E1"/>
    <w:rsid w:val="00D5090E"/>
    <w:rsid w:val="00D51AF6"/>
    <w:rsid w:val="00D52079"/>
    <w:rsid w:val="00D53B87"/>
    <w:rsid w:val="00D53E24"/>
    <w:rsid w:val="00D56A21"/>
    <w:rsid w:val="00D57306"/>
    <w:rsid w:val="00D6153F"/>
    <w:rsid w:val="00D61616"/>
    <w:rsid w:val="00D619C6"/>
    <w:rsid w:val="00D620C6"/>
    <w:rsid w:val="00D62BC8"/>
    <w:rsid w:val="00D649BF"/>
    <w:rsid w:val="00D64AA6"/>
    <w:rsid w:val="00D65884"/>
    <w:rsid w:val="00D73AA9"/>
    <w:rsid w:val="00D73FB0"/>
    <w:rsid w:val="00D77AFF"/>
    <w:rsid w:val="00D80D45"/>
    <w:rsid w:val="00D845D8"/>
    <w:rsid w:val="00D85716"/>
    <w:rsid w:val="00D875AA"/>
    <w:rsid w:val="00D87BB7"/>
    <w:rsid w:val="00D90EC9"/>
    <w:rsid w:val="00D92D56"/>
    <w:rsid w:val="00D95336"/>
    <w:rsid w:val="00DA155E"/>
    <w:rsid w:val="00DA188F"/>
    <w:rsid w:val="00DA2CA0"/>
    <w:rsid w:val="00DA4678"/>
    <w:rsid w:val="00DA5052"/>
    <w:rsid w:val="00DA59A9"/>
    <w:rsid w:val="00DA6099"/>
    <w:rsid w:val="00DA717E"/>
    <w:rsid w:val="00DB09EF"/>
    <w:rsid w:val="00DB0A74"/>
    <w:rsid w:val="00DB0B7F"/>
    <w:rsid w:val="00DB452A"/>
    <w:rsid w:val="00DB5801"/>
    <w:rsid w:val="00DB60CE"/>
    <w:rsid w:val="00DB6170"/>
    <w:rsid w:val="00DB65DC"/>
    <w:rsid w:val="00DB7D0C"/>
    <w:rsid w:val="00DB7DBE"/>
    <w:rsid w:val="00DC1319"/>
    <w:rsid w:val="00DC1F4E"/>
    <w:rsid w:val="00DC28B0"/>
    <w:rsid w:val="00DC5B7C"/>
    <w:rsid w:val="00DC6393"/>
    <w:rsid w:val="00DC6F9E"/>
    <w:rsid w:val="00DD2FB0"/>
    <w:rsid w:val="00DD4545"/>
    <w:rsid w:val="00DD4674"/>
    <w:rsid w:val="00DD6A06"/>
    <w:rsid w:val="00DE1B34"/>
    <w:rsid w:val="00DE45D6"/>
    <w:rsid w:val="00DE5044"/>
    <w:rsid w:val="00DE62A6"/>
    <w:rsid w:val="00DE634A"/>
    <w:rsid w:val="00DF00BF"/>
    <w:rsid w:val="00DF2F40"/>
    <w:rsid w:val="00DF3C59"/>
    <w:rsid w:val="00DF5703"/>
    <w:rsid w:val="00DF6FE1"/>
    <w:rsid w:val="00E00861"/>
    <w:rsid w:val="00E00D56"/>
    <w:rsid w:val="00E01E54"/>
    <w:rsid w:val="00E02E81"/>
    <w:rsid w:val="00E040BC"/>
    <w:rsid w:val="00E05DD6"/>
    <w:rsid w:val="00E05E7E"/>
    <w:rsid w:val="00E066D7"/>
    <w:rsid w:val="00E072B2"/>
    <w:rsid w:val="00E07EF2"/>
    <w:rsid w:val="00E106FD"/>
    <w:rsid w:val="00E10E23"/>
    <w:rsid w:val="00E12583"/>
    <w:rsid w:val="00E13B9B"/>
    <w:rsid w:val="00E14934"/>
    <w:rsid w:val="00E15123"/>
    <w:rsid w:val="00E16080"/>
    <w:rsid w:val="00E20CDF"/>
    <w:rsid w:val="00E214CD"/>
    <w:rsid w:val="00E21566"/>
    <w:rsid w:val="00E274AD"/>
    <w:rsid w:val="00E276D6"/>
    <w:rsid w:val="00E3237D"/>
    <w:rsid w:val="00E32621"/>
    <w:rsid w:val="00E32722"/>
    <w:rsid w:val="00E32865"/>
    <w:rsid w:val="00E33801"/>
    <w:rsid w:val="00E37085"/>
    <w:rsid w:val="00E406EC"/>
    <w:rsid w:val="00E40B83"/>
    <w:rsid w:val="00E43711"/>
    <w:rsid w:val="00E446E0"/>
    <w:rsid w:val="00E459E5"/>
    <w:rsid w:val="00E45AC9"/>
    <w:rsid w:val="00E45B1B"/>
    <w:rsid w:val="00E47600"/>
    <w:rsid w:val="00E50375"/>
    <w:rsid w:val="00E516FA"/>
    <w:rsid w:val="00E51797"/>
    <w:rsid w:val="00E51F5E"/>
    <w:rsid w:val="00E527B5"/>
    <w:rsid w:val="00E53CE5"/>
    <w:rsid w:val="00E55917"/>
    <w:rsid w:val="00E5652F"/>
    <w:rsid w:val="00E56F9E"/>
    <w:rsid w:val="00E571C8"/>
    <w:rsid w:val="00E5762B"/>
    <w:rsid w:val="00E614FA"/>
    <w:rsid w:val="00E61856"/>
    <w:rsid w:val="00E62B2C"/>
    <w:rsid w:val="00E63F33"/>
    <w:rsid w:val="00E6541E"/>
    <w:rsid w:val="00E71295"/>
    <w:rsid w:val="00E719A0"/>
    <w:rsid w:val="00E71F96"/>
    <w:rsid w:val="00E7330E"/>
    <w:rsid w:val="00E73B44"/>
    <w:rsid w:val="00E73C5C"/>
    <w:rsid w:val="00E74EB1"/>
    <w:rsid w:val="00E77F9E"/>
    <w:rsid w:val="00E809E9"/>
    <w:rsid w:val="00E80BBA"/>
    <w:rsid w:val="00E80EB9"/>
    <w:rsid w:val="00E81350"/>
    <w:rsid w:val="00E820A0"/>
    <w:rsid w:val="00E82E47"/>
    <w:rsid w:val="00E8508B"/>
    <w:rsid w:val="00E856CA"/>
    <w:rsid w:val="00E87951"/>
    <w:rsid w:val="00E87FBF"/>
    <w:rsid w:val="00E90034"/>
    <w:rsid w:val="00E91AB5"/>
    <w:rsid w:val="00E93554"/>
    <w:rsid w:val="00E95D2E"/>
    <w:rsid w:val="00E97501"/>
    <w:rsid w:val="00EA186F"/>
    <w:rsid w:val="00EA1E4C"/>
    <w:rsid w:val="00EA211D"/>
    <w:rsid w:val="00EA42C6"/>
    <w:rsid w:val="00EA440E"/>
    <w:rsid w:val="00EA49C9"/>
    <w:rsid w:val="00EA6998"/>
    <w:rsid w:val="00EA7F03"/>
    <w:rsid w:val="00EB015B"/>
    <w:rsid w:val="00EB3968"/>
    <w:rsid w:val="00EB3C49"/>
    <w:rsid w:val="00EB3CA3"/>
    <w:rsid w:val="00EC0617"/>
    <w:rsid w:val="00EC0B17"/>
    <w:rsid w:val="00EC22B9"/>
    <w:rsid w:val="00EC2905"/>
    <w:rsid w:val="00EC4E19"/>
    <w:rsid w:val="00EC4E4E"/>
    <w:rsid w:val="00EC6C38"/>
    <w:rsid w:val="00ED0EF8"/>
    <w:rsid w:val="00ED10FB"/>
    <w:rsid w:val="00ED24A0"/>
    <w:rsid w:val="00ED3729"/>
    <w:rsid w:val="00ED3891"/>
    <w:rsid w:val="00ED3B7F"/>
    <w:rsid w:val="00ED5182"/>
    <w:rsid w:val="00ED61F2"/>
    <w:rsid w:val="00ED7E0F"/>
    <w:rsid w:val="00EE34A7"/>
    <w:rsid w:val="00EE4C8B"/>
    <w:rsid w:val="00EE5D57"/>
    <w:rsid w:val="00EE6605"/>
    <w:rsid w:val="00EF0FE7"/>
    <w:rsid w:val="00EF1020"/>
    <w:rsid w:val="00EF1926"/>
    <w:rsid w:val="00EF1B39"/>
    <w:rsid w:val="00EF1B75"/>
    <w:rsid w:val="00EF3253"/>
    <w:rsid w:val="00EF6D43"/>
    <w:rsid w:val="00EF7272"/>
    <w:rsid w:val="00F04C60"/>
    <w:rsid w:val="00F059A0"/>
    <w:rsid w:val="00F075FC"/>
    <w:rsid w:val="00F1103D"/>
    <w:rsid w:val="00F132E3"/>
    <w:rsid w:val="00F14092"/>
    <w:rsid w:val="00F150AE"/>
    <w:rsid w:val="00F162AB"/>
    <w:rsid w:val="00F16F91"/>
    <w:rsid w:val="00F17B28"/>
    <w:rsid w:val="00F206F3"/>
    <w:rsid w:val="00F20B56"/>
    <w:rsid w:val="00F22CF5"/>
    <w:rsid w:val="00F276B4"/>
    <w:rsid w:val="00F277E7"/>
    <w:rsid w:val="00F315A2"/>
    <w:rsid w:val="00F326A5"/>
    <w:rsid w:val="00F33524"/>
    <w:rsid w:val="00F36A49"/>
    <w:rsid w:val="00F36DFF"/>
    <w:rsid w:val="00F37F16"/>
    <w:rsid w:val="00F412D7"/>
    <w:rsid w:val="00F45216"/>
    <w:rsid w:val="00F45EE0"/>
    <w:rsid w:val="00F45F7F"/>
    <w:rsid w:val="00F4623A"/>
    <w:rsid w:val="00F50149"/>
    <w:rsid w:val="00F50171"/>
    <w:rsid w:val="00F50D83"/>
    <w:rsid w:val="00F513E2"/>
    <w:rsid w:val="00F5262A"/>
    <w:rsid w:val="00F552B5"/>
    <w:rsid w:val="00F5536B"/>
    <w:rsid w:val="00F55B05"/>
    <w:rsid w:val="00F5608A"/>
    <w:rsid w:val="00F56D20"/>
    <w:rsid w:val="00F61983"/>
    <w:rsid w:val="00F62D40"/>
    <w:rsid w:val="00F667CC"/>
    <w:rsid w:val="00F66D54"/>
    <w:rsid w:val="00F67509"/>
    <w:rsid w:val="00F67681"/>
    <w:rsid w:val="00F700EF"/>
    <w:rsid w:val="00F707D9"/>
    <w:rsid w:val="00F73CF1"/>
    <w:rsid w:val="00F75D43"/>
    <w:rsid w:val="00F76836"/>
    <w:rsid w:val="00F76E01"/>
    <w:rsid w:val="00F815BD"/>
    <w:rsid w:val="00F83149"/>
    <w:rsid w:val="00F83B24"/>
    <w:rsid w:val="00F83FF0"/>
    <w:rsid w:val="00F85286"/>
    <w:rsid w:val="00F9074F"/>
    <w:rsid w:val="00F91AAB"/>
    <w:rsid w:val="00F91DEB"/>
    <w:rsid w:val="00F9374F"/>
    <w:rsid w:val="00F93D9F"/>
    <w:rsid w:val="00F94A40"/>
    <w:rsid w:val="00FA2022"/>
    <w:rsid w:val="00FA2987"/>
    <w:rsid w:val="00FA2EEF"/>
    <w:rsid w:val="00FA346B"/>
    <w:rsid w:val="00FA45A0"/>
    <w:rsid w:val="00FA5002"/>
    <w:rsid w:val="00FA6F3F"/>
    <w:rsid w:val="00FA7D44"/>
    <w:rsid w:val="00FB2730"/>
    <w:rsid w:val="00FB464D"/>
    <w:rsid w:val="00FB4F5C"/>
    <w:rsid w:val="00FB5247"/>
    <w:rsid w:val="00FB690C"/>
    <w:rsid w:val="00FB6C95"/>
    <w:rsid w:val="00FB7717"/>
    <w:rsid w:val="00FC0396"/>
    <w:rsid w:val="00FC42AF"/>
    <w:rsid w:val="00FC4414"/>
    <w:rsid w:val="00FC51D1"/>
    <w:rsid w:val="00FC5485"/>
    <w:rsid w:val="00FC5735"/>
    <w:rsid w:val="00FC57C3"/>
    <w:rsid w:val="00FC7772"/>
    <w:rsid w:val="00FC7A51"/>
    <w:rsid w:val="00FD13F0"/>
    <w:rsid w:val="00FD261F"/>
    <w:rsid w:val="00FD7814"/>
    <w:rsid w:val="00FD7A45"/>
    <w:rsid w:val="00FE66F1"/>
    <w:rsid w:val="00FF0B5A"/>
    <w:rsid w:val="00FF4A5D"/>
    <w:rsid w:val="00FF50FE"/>
    <w:rsid w:val="00FF6D06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D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7A77C8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7A77C8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93262C"/>
    <w:pPr>
      <w:keepNext/>
      <w:widowControl w:val="0"/>
      <w:tabs>
        <w:tab w:val="left" w:pos="0"/>
        <w:tab w:val="left" w:pos="993"/>
      </w:tabs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3262C"/>
    <w:pPr>
      <w:widowControl w:val="0"/>
      <w:tabs>
        <w:tab w:val="left" w:pos="0"/>
        <w:tab w:val="left" w:pos="993"/>
      </w:tabs>
      <w:spacing w:before="240" w:after="60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3262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93262C"/>
    <w:rPr>
      <w:b/>
      <w:bCs/>
      <w:i/>
      <w:iCs/>
      <w:sz w:val="26"/>
      <w:szCs w:val="26"/>
    </w:rPr>
  </w:style>
  <w:style w:type="paragraph" w:customStyle="1" w:styleId="ConsPlusTitle">
    <w:name w:val="ConsPlusTitle"/>
    <w:rsid w:val="00927F9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 Знак Знак Знак"/>
    <w:basedOn w:val="a"/>
    <w:rsid w:val="00927F9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0867D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5">
    <w:name w:val="обычный б/а"/>
    <w:basedOn w:val="a"/>
    <w:rsid w:val="000867DC"/>
    <w:pPr>
      <w:widowControl w:val="0"/>
      <w:suppressLineNumbers/>
    </w:pPr>
    <w:rPr>
      <w:rFonts w:ascii="Times New Roman" w:hAnsi="Times New Roman"/>
      <w:sz w:val="26"/>
    </w:rPr>
  </w:style>
  <w:style w:type="paragraph" w:styleId="a6">
    <w:name w:val="Balloon Text"/>
    <w:basedOn w:val="a"/>
    <w:link w:val="a7"/>
    <w:rsid w:val="008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36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Times New Roman"/>
      <w:sz w:val="24"/>
    </w:rPr>
  </w:style>
  <w:style w:type="character" w:styleId="aa">
    <w:name w:val="page number"/>
    <w:rsid w:val="00F36DFF"/>
    <w:rPr>
      <w:rFonts w:cs="Times New Roman"/>
    </w:rPr>
  </w:style>
  <w:style w:type="table" w:styleId="ab">
    <w:name w:val="Table Grid"/>
    <w:basedOn w:val="a1"/>
    <w:rsid w:val="00F81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rsid w:val="00F32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F326A5"/>
    <w:rPr>
      <w:rFonts w:ascii="Arial" w:hAnsi="Arial" w:cs="Times New Roman"/>
      <w:sz w:val="24"/>
    </w:rPr>
  </w:style>
  <w:style w:type="paragraph" w:customStyle="1" w:styleId="11">
    <w:name w:val="Обычный1"/>
    <w:rsid w:val="00D845D8"/>
  </w:style>
  <w:style w:type="paragraph" w:customStyle="1" w:styleId="ConsPlusNonformat">
    <w:name w:val="ConsPlusNonformat"/>
    <w:uiPriority w:val="99"/>
    <w:rsid w:val="009239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24A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e">
    <w:name w:val="пункт"/>
    <w:basedOn w:val="a"/>
    <w:rsid w:val="00DA155E"/>
    <w:pPr>
      <w:widowControl w:val="0"/>
      <w:tabs>
        <w:tab w:val="num" w:pos="840"/>
        <w:tab w:val="left" w:pos="1276"/>
        <w:tab w:val="right" w:pos="9350"/>
      </w:tabs>
      <w:ind w:left="-294" w:firstLine="720"/>
      <w:jc w:val="both"/>
    </w:pPr>
    <w:rPr>
      <w:rFonts w:ascii="Times New Roman" w:hAnsi="Times New Roman"/>
      <w:sz w:val="26"/>
      <w:szCs w:val="26"/>
    </w:rPr>
  </w:style>
  <w:style w:type="paragraph" w:styleId="af">
    <w:name w:val="Body Text"/>
    <w:basedOn w:val="a"/>
    <w:link w:val="af0"/>
    <w:rsid w:val="008D384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f0">
    <w:name w:val="Основной текст Знак"/>
    <w:link w:val="af"/>
    <w:locked/>
    <w:rsid w:val="008D3849"/>
    <w:rPr>
      <w:rFonts w:cs="Times New Roman"/>
      <w:b/>
      <w:smallCaps/>
      <w:sz w:val="26"/>
    </w:rPr>
  </w:style>
  <w:style w:type="character" w:styleId="af1">
    <w:name w:val="Placeholder Text"/>
    <w:uiPriority w:val="99"/>
    <w:semiHidden/>
    <w:rsid w:val="00081FE8"/>
    <w:rPr>
      <w:color w:val="808080"/>
    </w:rPr>
  </w:style>
  <w:style w:type="character" w:styleId="af2">
    <w:name w:val="Hyperlink"/>
    <w:rsid w:val="003F19EA"/>
    <w:rPr>
      <w:color w:val="0000FF"/>
      <w:u w:val="single"/>
    </w:rPr>
  </w:style>
  <w:style w:type="paragraph" w:customStyle="1" w:styleId="Default">
    <w:name w:val="Default"/>
    <w:rsid w:val="00A97D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C17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Body Text Indent"/>
    <w:basedOn w:val="a"/>
    <w:link w:val="af4"/>
    <w:rsid w:val="0093262C"/>
    <w:pPr>
      <w:widowControl w:val="0"/>
      <w:tabs>
        <w:tab w:val="left" w:pos="0"/>
        <w:tab w:val="left" w:pos="993"/>
      </w:tabs>
      <w:ind w:left="3969" w:hanging="3260"/>
      <w:jc w:val="both"/>
    </w:pPr>
    <w:rPr>
      <w:rFonts w:ascii="Times New Roman" w:hAnsi="Times New Roman"/>
      <w:sz w:val="28"/>
    </w:rPr>
  </w:style>
  <w:style w:type="character" w:customStyle="1" w:styleId="af4">
    <w:name w:val="Основной текст с отступом Знак"/>
    <w:link w:val="af3"/>
    <w:rsid w:val="0093262C"/>
    <w:rPr>
      <w:sz w:val="28"/>
    </w:rPr>
  </w:style>
  <w:style w:type="paragraph" w:styleId="21">
    <w:name w:val="Body Text Indent 2"/>
    <w:basedOn w:val="a"/>
    <w:link w:val="22"/>
    <w:rsid w:val="0093262C"/>
    <w:pPr>
      <w:widowControl w:val="0"/>
      <w:tabs>
        <w:tab w:val="left" w:pos="0"/>
        <w:tab w:val="left" w:pos="993"/>
      </w:tabs>
      <w:ind w:left="2127" w:hanging="1418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link w:val="21"/>
    <w:rsid w:val="0093262C"/>
    <w:rPr>
      <w:sz w:val="28"/>
    </w:rPr>
  </w:style>
  <w:style w:type="paragraph" w:styleId="af5">
    <w:name w:val="Title"/>
    <w:basedOn w:val="a"/>
    <w:link w:val="af6"/>
    <w:qFormat/>
    <w:rsid w:val="0093262C"/>
    <w:pPr>
      <w:widowControl w:val="0"/>
      <w:tabs>
        <w:tab w:val="left" w:pos="0"/>
        <w:tab w:val="left" w:pos="993"/>
      </w:tabs>
      <w:jc w:val="center"/>
    </w:pPr>
    <w:rPr>
      <w:rFonts w:ascii="Times New Roman" w:hAnsi="Times New Roman"/>
      <w:sz w:val="28"/>
    </w:rPr>
  </w:style>
  <w:style w:type="character" w:customStyle="1" w:styleId="af6">
    <w:name w:val="Название Знак"/>
    <w:link w:val="af5"/>
    <w:rsid w:val="0093262C"/>
    <w:rPr>
      <w:sz w:val="28"/>
    </w:rPr>
  </w:style>
  <w:style w:type="paragraph" w:customStyle="1" w:styleId="31">
    <w:name w:val="Основной текст с отступом 31"/>
    <w:basedOn w:val="11"/>
    <w:rsid w:val="0093262C"/>
    <w:pPr>
      <w:spacing w:line="360" w:lineRule="auto"/>
      <w:ind w:firstLine="851"/>
      <w:jc w:val="both"/>
    </w:pPr>
    <w:rPr>
      <w:sz w:val="28"/>
    </w:rPr>
  </w:style>
  <w:style w:type="paragraph" w:customStyle="1" w:styleId="210">
    <w:name w:val="Основной текст с отступом 21"/>
    <w:basedOn w:val="11"/>
    <w:rsid w:val="0093262C"/>
    <w:pPr>
      <w:ind w:left="720" w:firstLine="720"/>
      <w:jc w:val="both"/>
    </w:pPr>
    <w:rPr>
      <w:sz w:val="28"/>
    </w:rPr>
  </w:style>
  <w:style w:type="paragraph" w:styleId="af7">
    <w:name w:val="Subtitle"/>
    <w:basedOn w:val="a"/>
    <w:link w:val="af8"/>
    <w:qFormat/>
    <w:rsid w:val="0093262C"/>
    <w:pPr>
      <w:widowControl w:val="0"/>
      <w:tabs>
        <w:tab w:val="left" w:pos="0"/>
        <w:tab w:val="left" w:pos="993"/>
      </w:tabs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f8">
    <w:name w:val="Подзаголовок Знак"/>
    <w:link w:val="af7"/>
    <w:rsid w:val="0093262C"/>
    <w:rPr>
      <w:b/>
      <w:bCs/>
      <w:sz w:val="26"/>
      <w:szCs w:val="24"/>
    </w:rPr>
  </w:style>
  <w:style w:type="paragraph" w:customStyle="1" w:styleId="211">
    <w:name w:val="Основной текст 21"/>
    <w:basedOn w:val="11"/>
    <w:rsid w:val="0093262C"/>
    <w:pPr>
      <w:spacing w:line="360" w:lineRule="auto"/>
      <w:ind w:left="426" w:hanging="426"/>
      <w:jc w:val="both"/>
    </w:pPr>
    <w:rPr>
      <w:sz w:val="24"/>
    </w:rPr>
  </w:style>
  <w:style w:type="paragraph" w:customStyle="1" w:styleId="12">
    <w:name w:val="Основной текст1"/>
    <w:basedOn w:val="11"/>
    <w:rsid w:val="0093262C"/>
    <w:pPr>
      <w:jc w:val="center"/>
    </w:pPr>
    <w:rPr>
      <w:b/>
      <w:sz w:val="28"/>
    </w:rPr>
  </w:style>
  <w:style w:type="character" w:styleId="af9">
    <w:name w:val="footnote reference"/>
    <w:rsid w:val="0093262C"/>
    <w:rPr>
      <w:vertAlign w:val="superscript"/>
    </w:rPr>
  </w:style>
  <w:style w:type="paragraph" w:styleId="afa">
    <w:name w:val="footnote text"/>
    <w:basedOn w:val="a"/>
    <w:link w:val="afb"/>
    <w:rsid w:val="0093262C"/>
    <w:pPr>
      <w:widowControl w:val="0"/>
      <w:tabs>
        <w:tab w:val="left" w:pos="0"/>
        <w:tab w:val="left" w:pos="993"/>
      </w:tabs>
      <w:jc w:val="both"/>
    </w:pPr>
    <w:rPr>
      <w:rFonts w:ascii="Times New Roman" w:hAnsi="Times New Roman"/>
      <w:sz w:val="26"/>
    </w:rPr>
  </w:style>
  <w:style w:type="character" w:customStyle="1" w:styleId="afb">
    <w:name w:val="Текст сноски Знак"/>
    <w:link w:val="afa"/>
    <w:rsid w:val="0093262C"/>
    <w:rPr>
      <w:sz w:val="26"/>
    </w:rPr>
  </w:style>
  <w:style w:type="paragraph" w:styleId="32">
    <w:name w:val="Body Text 3"/>
    <w:basedOn w:val="a"/>
    <w:link w:val="33"/>
    <w:rsid w:val="0093262C"/>
    <w:pPr>
      <w:widowControl w:val="0"/>
      <w:tabs>
        <w:tab w:val="left" w:pos="0"/>
        <w:tab w:val="left" w:pos="993"/>
      </w:tabs>
      <w:spacing w:after="120"/>
      <w:jc w:val="both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93262C"/>
    <w:rPr>
      <w:sz w:val="16"/>
      <w:szCs w:val="16"/>
    </w:rPr>
  </w:style>
  <w:style w:type="paragraph" w:styleId="23">
    <w:name w:val="Body Text 2"/>
    <w:basedOn w:val="a"/>
    <w:link w:val="24"/>
    <w:rsid w:val="0093262C"/>
    <w:pPr>
      <w:widowControl w:val="0"/>
      <w:tabs>
        <w:tab w:val="left" w:pos="0"/>
        <w:tab w:val="left" w:pos="993"/>
      </w:tabs>
      <w:spacing w:after="120" w:line="480" w:lineRule="auto"/>
      <w:jc w:val="both"/>
    </w:pPr>
    <w:rPr>
      <w:rFonts w:ascii="Times New Roman" w:hAnsi="Times New Roman"/>
      <w:sz w:val="26"/>
    </w:rPr>
  </w:style>
  <w:style w:type="character" w:customStyle="1" w:styleId="24">
    <w:name w:val="Основной текст 2 Знак"/>
    <w:link w:val="23"/>
    <w:rsid w:val="0093262C"/>
    <w:rPr>
      <w:sz w:val="26"/>
    </w:rPr>
  </w:style>
  <w:style w:type="paragraph" w:styleId="afc">
    <w:name w:val="Document Map"/>
    <w:basedOn w:val="a"/>
    <w:link w:val="afd"/>
    <w:rsid w:val="0093262C"/>
    <w:pPr>
      <w:widowControl w:val="0"/>
      <w:tabs>
        <w:tab w:val="left" w:pos="0"/>
        <w:tab w:val="left" w:pos="993"/>
      </w:tabs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rsid w:val="0093262C"/>
    <w:rPr>
      <w:rFonts w:ascii="Tahoma" w:hAnsi="Tahoma" w:cs="Tahoma"/>
      <w:sz w:val="16"/>
      <w:szCs w:val="16"/>
    </w:rPr>
  </w:style>
  <w:style w:type="character" w:styleId="afe">
    <w:name w:val="annotation reference"/>
    <w:rsid w:val="0093262C"/>
    <w:rPr>
      <w:sz w:val="16"/>
      <w:szCs w:val="16"/>
    </w:rPr>
  </w:style>
  <w:style w:type="paragraph" w:styleId="aff">
    <w:name w:val="annotation text"/>
    <w:basedOn w:val="a"/>
    <w:link w:val="aff0"/>
    <w:rsid w:val="0093262C"/>
    <w:pPr>
      <w:widowControl w:val="0"/>
      <w:tabs>
        <w:tab w:val="left" w:pos="0"/>
        <w:tab w:val="left" w:pos="993"/>
      </w:tabs>
      <w:jc w:val="both"/>
    </w:pPr>
    <w:rPr>
      <w:rFonts w:ascii="Times New Roman" w:hAnsi="Times New Roman"/>
      <w:sz w:val="26"/>
    </w:rPr>
  </w:style>
  <w:style w:type="character" w:customStyle="1" w:styleId="aff0">
    <w:name w:val="Текст примечания Знак"/>
    <w:link w:val="aff"/>
    <w:rsid w:val="0093262C"/>
    <w:rPr>
      <w:sz w:val="26"/>
    </w:rPr>
  </w:style>
  <w:style w:type="paragraph" w:styleId="aff1">
    <w:name w:val="annotation subject"/>
    <w:basedOn w:val="aff"/>
    <w:next w:val="aff"/>
    <w:link w:val="aff2"/>
    <w:rsid w:val="0093262C"/>
    <w:rPr>
      <w:b/>
      <w:bCs/>
    </w:rPr>
  </w:style>
  <w:style w:type="character" w:customStyle="1" w:styleId="aff2">
    <w:name w:val="Тема примечания Знак"/>
    <w:link w:val="aff1"/>
    <w:rsid w:val="0093262C"/>
    <w:rPr>
      <w:b/>
      <w:bCs/>
      <w:sz w:val="26"/>
    </w:rPr>
  </w:style>
  <w:style w:type="paragraph" w:styleId="aff3">
    <w:name w:val="List Paragraph"/>
    <w:basedOn w:val="a"/>
    <w:uiPriority w:val="34"/>
    <w:qFormat/>
    <w:rsid w:val="0093262C"/>
    <w:pPr>
      <w:widowControl w:val="0"/>
      <w:tabs>
        <w:tab w:val="left" w:pos="0"/>
        <w:tab w:val="left" w:pos="993"/>
      </w:tabs>
      <w:ind w:left="720"/>
      <w:contextualSpacing/>
      <w:jc w:val="both"/>
    </w:pPr>
    <w:rPr>
      <w:rFonts w:ascii="Times New Roman" w:hAnsi="Times New Roman"/>
      <w:sz w:val="26"/>
    </w:rPr>
  </w:style>
  <w:style w:type="paragraph" w:styleId="34">
    <w:name w:val="Body Text Indent 3"/>
    <w:basedOn w:val="a"/>
    <w:link w:val="35"/>
    <w:rsid w:val="0093262C"/>
    <w:pPr>
      <w:widowControl w:val="0"/>
      <w:tabs>
        <w:tab w:val="left" w:pos="0"/>
        <w:tab w:val="left" w:pos="993"/>
      </w:tabs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93262C"/>
    <w:rPr>
      <w:sz w:val="16"/>
      <w:szCs w:val="16"/>
    </w:rPr>
  </w:style>
  <w:style w:type="character" w:styleId="aff4">
    <w:name w:val="Emphasis"/>
    <w:uiPriority w:val="20"/>
    <w:qFormat/>
    <w:rsid w:val="0093262C"/>
    <w:rPr>
      <w:i/>
      <w:iCs/>
    </w:rPr>
  </w:style>
  <w:style w:type="paragraph" w:styleId="aff5">
    <w:name w:val="Normal (Web)"/>
    <w:basedOn w:val="a"/>
    <w:uiPriority w:val="99"/>
    <w:unhideWhenUsed/>
    <w:rsid w:val="0093262C"/>
    <w:pPr>
      <w:widowControl w:val="0"/>
      <w:tabs>
        <w:tab w:val="left" w:pos="0"/>
        <w:tab w:val="left" w:pos="993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Style3">
    <w:name w:val="Style3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spacing w:line="264" w:lineRule="exact"/>
      <w:jc w:val="center"/>
    </w:pPr>
    <w:rPr>
      <w:rFonts w:ascii="Times New Roman" w:hAnsi="Times New Roman"/>
      <w:szCs w:val="24"/>
    </w:rPr>
  </w:style>
  <w:style w:type="paragraph" w:customStyle="1" w:styleId="Style4">
    <w:name w:val="Style4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spacing w:line="283" w:lineRule="exact"/>
      <w:jc w:val="right"/>
    </w:pPr>
    <w:rPr>
      <w:rFonts w:ascii="Times New Roman" w:hAnsi="Times New Roman"/>
      <w:szCs w:val="24"/>
    </w:rPr>
  </w:style>
  <w:style w:type="paragraph" w:customStyle="1" w:styleId="Style5">
    <w:name w:val="Style5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spacing w:line="283" w:lineRule="exact"/>
      <w:jc w:val="center"/>
    </w:pPr>
    <w:rPr>
      <w:rFonts w:ascii="Times New Roman" w:hAnsi="Times New Roman"/>
      <w:szCs w:val="24"/>
    </w:rPr>
  </w:style>
  <w:style w:type="paragraph" w:customStyle="1" w:styleId="Style6">
    <w:name w:val="Style6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9">
    <w:name w:val="Style9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11">
    <w:name w:val="Style11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spacing w:line="269" w:lineRule="exact"/>
      <w:jc w:val="center"/>
    </w:pPr>
    <w:rPr>
      <w:rFonts w:ascii="Times New Roman" w:hAnsi="Times New Roman"/>
      <w:szCs w:val="24"/>
    </w:rPr>
  </w:style>
  <w:style w:type="character" w:customStyle="1" w:styleId="FontStyle14">
    <w:name w:val="Font Style14"/>
    <w:rsid w:val="009326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93262C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93262C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93262C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18">
    <w:name w:val="Font Style18"/>
    <w:rsid w:val="0093262C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9">
    <w:name w:val="Font Style19"/>
    <w:rsid w:val="0093262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2">
    <w:name w:val="Style2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93262C"/>
    <w:rPr>
      <w:rFonts w:ascii="Times New Roman" w:hAnsi="Times New Roman" w:cs="Times New Roman"/>
      <w:spacing w:val="10"/>
      <w:sz w:val="24"/>
      <w:szCs w:val="24"/>
    </w:rPr>
  </w:style>
  <w:style w:type="paragraph" w:customStyle="1" w:styleId="25">
    <w:name w:val="Обычный2"/>
    <w:rsid w:val="0093262C"/>
  </w:style>
  <w:style w:type="paragraph" w:styleId="aff6">
    <w:name w:val="caption"/>
    <w:basedOn w:val="a"/>
    <w:next w:val="a"/>
    <w:qFormat/>
    <w:rsid w:val="0093262C"/>
    <w:pPr>
      <w:ind w:firstLine="720"/>
    </w:pPr>
    <w:rPr>
      <w:rFonts w:ascii="Times New Roman" w:hAnsi="Times New Roman"/>
      <w:sz w:val="28"/>
    </w:rPr>
  </w:style>
  <w:style w:type="character" w:customStyle="1" w:styleId="Bodytext">
    <w:name w:val="Body text_"/>
    <w:link w:val="Bodytext1"/>
    <w:rsid w:val="0093262C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93262C"/>
    <w:pPr>
      <w:widowControl w:val="0"/>
      <w:shd w:val="clear" w:color="auto" w:fill="FFFFFF"/>
      <w:spacing w:after="240" w:line="302" w:lineRule="exact"/>
    </w:pPr>
    <w:rPr>
      <w:rFonts w:ascii="Times New Roman" w:hAnsi="Times New Roman"/>
      <w:sz w:val="25"/>
      <w:szCs w:val="25"/>
    </w:rPr>
  </w:style>
  <w:style w:type="character" w:customStyle="1" w:styleId="Tablecaption">
    <w:name w:val="Table caption_"/>
    <w:link w:val="Tablecaption0"/>
    <w:rsid w:val="0093262C"/>
    <w:rPr>
      <w:sz w:val="25"/>
      <w:szCs w:val="25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3262C"/>
    <w:pPr>
      <w:widowControl w:val="0"/>
      <w:shd w:val="clear" w:color="auto" w:fill="FFFFFF"/>
      <w:spacing w:line="298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Tableofcontents2">
    <w:name w:val="Table of contents (2)_"/>
    <w:link w:val="Tableofcontents20"/>
    <w:rsid w:val="0093262C"/>
    <w:rPr>
      <w:sz w:val="25"/>
      <w:szCs w:val="25"/>
      <w:shd w:val="clear" w:color="auto" w:fill="FFFFFF"/>
    </w:rPr>
  </w:style>
  <w:style w:type="paragraph" w:customStyle="1" w:styleId="Tableofcontents20">
    <w:name w:val="Table of contents (2)"/>
    <w:basedOn w:val="a"/>
    <w:link w:val="Tableofcontents2"/>
    <w:rsid w:val="0093262C"/>
    <w:pPr>
      <w:widowControl w:val="0"/>
      <w:shd w:val="clear" w:color="auto" w:fill="FFFFFF"/>
      <w:spacing w:line="173" w:lineRule="exact"/>
    </w:pPr>
    <w:rPr>
      <w:rFonts w:ascii="Times New Roman" w:hAnsi="Times New Roman"/>
      <w:sz w:val="25"/>
      <w:szCs w:val="25"/>
    </w:rPr>
  </w:style>
  <w:style w:type="character" w:customStyle="1" w:styleId="Bodytext8">
    <w:name w:val="Body text (8)_"/>
    <w:link w:val="Bodytext80"/>
    <w:uiPriority w:val="99"/>
    <w:rsid w:val="0093262C"/>
    <w:rPr>
      <w:sz w:val="18"/>
      <w:szCs w:val="18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93262C"/>
    <w:pPr>
      <w:widowControl w:val="0"/>
      <w:shd w:val="clear" w:color="auto" w:fill="FFFFFF"/>
      <w:spacing w:line="182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Bodytext10">
    <w:name w:val="Body text (10)_"/>
    <w:link w:val="Bodytext100"/>
    <w:rsid w:val="0093262C"/>
    <w:rPr>
      <w:rFonts w:ascii="Lucida Sans Unicode" w:hAnsi="Lucida Sans Unicode"/>
      <w:i/>
      <w:iCs/>
      <w:noProof/>
      <w:sz w:val="16"/>
      <w:szCs w:val="1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93262C"/>
    <w:pPr>
      <w:widowControl w:val="0"/>
      <w:shd w:val="clear" w:color="auto" w:fill="FFFFFF"/>
      <w:spacing w:line="240" w:lineRule="atLeast"/>
    </w:pPr>
    <w:rPr>
      <w:rFonts w:ascii="Lucida Sans Unicode" w:hAnsi="Lucida Sans Unicode"/>
      <w:i/>
      <w:iCs/>
      <w:noProof/>
      <w:sz w:val="16"/>
      <w:szCs w:val="16"/>
    </w:rPr>
  </w:style>
  <w:style w:type="character" w:customStyle="1" w:styleId="Bodytext2">
    <w:name w:val="Body text (2)_"/>
    <w:link w:val="Bodytext21"/>
    <w:uiPriority w:val="99"/>
    <w:rsid w:val="0093262C"/>
    <w:rPr>
      <w:spacing w:val="10"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3262C"/>
    <w:pPr>
      <w:widowControl w:val="0"/>
      <w:shd w:val="clear" w:color="auto" w:fill="FFFFFF"/>
      <w:spacing w:line="240" w:lineRule="atLeast"/>
      <w:ind w:hanging="1040"/>
    </w:pPr>
    <w:rPr>
      <w:rFonts w:ascii="Times New Roman" w:hAnsi="Times New Roman"/>
      <w:spacing w:val="10"/>
      <w:sz w:val="21"/>
      <w:szCs w:val="21"/>
    </w:rPr>
  </w:style>
  <w:style w:type="character" w:customStyle="1" w:styleId="Bodytext9">
    <w:name w:val="Body text (9)_"/>
    <w:link w:val="Bodytext90"/>
    <w:rsid w:val="0093262C"/>
    <w:rPr>
      <w:spacing w:val="10"/>
      <w:shd w:val="clear" w:color="auto" w:fill="FFFFFF"/>
    </w:rPr>
  </w:style>
  <w:style w:type="paragraph" w:customStyle="1" w:styleId="Bodytext90">
    <w:name w:val="Body text (9)"/>
    <w:basedOn w:val="a"/>
    <w:link w:val="Bodytext9"/>
    <w:rsid w:val="0093262C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10"/>
      <w:sz w:val="20"/>
    </w:rPr>
  </w:style>
  <w:style w:type="character" w:customStyle="1" w:styleId="Tablecaption2">
    <w:name w:val="Table caption (2)_"/>
    <w:link w:val="Tablecaption20"/>
    <w:rsid w:val="0093262C"/>
    <w:rPr>
      <w:spacing w:val="10"/>
      <w:sz w:val="21"/>
      <w:szCs w:val="21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3262C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10"/>
      <w:sz w:val="21"/>
      <w:szCs w:val="21"/>
    </w:rPr>
  </w:style>
  <w:style w:type="character" w:customStyle="1" w:styleId="Heading2">
    <w:name w:val="Heading #2_"/>
    <w:link w:val="Heading20"/>
    <w:rsid w:val="0093262C"/>
    <w:rPr>
      <w:b/>
      <w:bCs/>
      <w:smallCaps/>
      <w:spacing w:val="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93262C"/>
    <w:pPr>
      <w:widowControl w:val="0"/>
      <w:shd w:val="clear" w:color="auto" w:fill="FFFFFF"/>
      <w:spacing w:before="360" w:after="480" w:line="240" w:lineRule="atLeast"/>
      <w:outlineLvl w:val="1"/>
    </w:pPr>
    <w:rPr>
      <w:rFonts w:ascii="Times New Roman" w:hAnsi="Times New Roman"/>
      <w:b/>
      <w:bCs/>
      <w:smallCaps/>
      <w:spacing w:val="10"/>
      <w:sz w:val="25"/>
      <w:szCs w:val="25"/>
    </w:rPr>
  </w:style>
  <w:style w:type="character" w:customStyle="1" w:styleId="Bodytext12">
    <w:name w:val="Body text (12)_"/>
    <w:link w:val="Bodytext120"/>
    <w:uiPriority w:val="99"/>
    <w:rsid w:val="0093262C"/>
    <w:rPr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93262C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hAnsi="Times New Roman"/>
      <w:b/>
      <w:bCs/>
      <w:sz w:val="20"/>
    </w:rPr>
  </w:style>
  <w:style w:type="character" w:customStyle="1" w:styleId="Bodytext29pt">
    <w:name w:val="Body text (2) + 9 pt"/>
    <w:aliases w:val="Spacing 0 pt3"/>
    <w:uiPriority w:val="99"/>
    <w:rsid w:val="0093262C"/>
    <w:rPr>
      <w:rFonts w:ascii="Times New Roman" w:hAnsi="Times New Roman" w:cs="Times New Roman"/>
      <w:spacing w:val="0"/>
      <w:sz w:val="18"/>
      <w:szCs w:val="18"/>
      <w:u w:val="none"/>
      <w:shd w:val="clear" w:color="auto" w:fill="FFFFFF"/>
    </w:rPr>
  </w:style>
  <w:style w:type="character" w:customStyle="1" w:styleId="Bodytext14">
    <w:name w:val="Body text (14)_"/>
    <w:link w:val="Bodytext140"/>
    <w:uiPriority w:val="99"/>
    <w:rsid w:val="0093262C"/>
    <w:rPr>
      <w:b/>
      <w:bCs/>
      <w:sz w:val="21"/>
      <w:szCs w:val="21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93262C"/>
    <w:pPr>
      <w:widowControl w:val="0"/>
      <w:shd w:val="clear" w:color="auto" w:fill="FFFFFF"/>
      <w:spacing w:after="960" w:line="240" w:lineRule="atLeast"/>
      <w:jc w:val="both"/>
    </w:pPr>
    <w:rPr>
      <w:rFonts w:ascii="Times New Roman" w:hAnsi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D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7A77C8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7A77C8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93262C"/>
    <w:pPr>
      <w:keepNext/>
      <w:widowControl w:val="0"/>
      <w:tabs>
        <w:tab w:val="left" w:pos="0"/>
        <w:tab w:val="left" w:pos="993"/>
      </w:tabs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3262C"/>
    <w:pPr>
      <w:widowControl w:val="0"/>
      <w:tabs>
        <w:tab w:val="left" w:pos="0"/>
        <w:tab w:val="left" w:pos="993"/>
      </w:tabs>
      <w:spacing w:before="240" w:after="60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3262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93262C"/>
    <w:rPr>
      <w:b/>
      <w:bCs/>
      <w:i/>
      <w:iCs/>
      <w:sz w:val="26"/>
      <w:szCs w:val="26"/>
    </w:rPr>
  </w:style>
  <w:style w:type="paragraph" w:customStyle="1" w:styleId="ConsPlusTitle">
    <w:name w:val="ConsPlusTitle"/>
    <w:rsid w:val="00927F9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 Знак Знак Знак"/>
    <w:basedOn w:val="a"/>
    <w:rsid w:val="00927F9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0867D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5">
    <w:name w:val="обычный б/а"/>
    <w:basedOn w:val="a"/>
    <w:rsid w:val="000867DC"/>
    <w:pPr>
      <w:widowControl w:val="0"/>
      <w:suppressLineNumbers/>
    </w:pPr>
    <w:rPr>
      <w:rFonts w:ascii="Times New Roman" w:hAnsi="Times New Roman"/>
      <w:sz w:val="26"/>
    </w:rPr>
  </w:style>
  <w:style w:type="paragraph" w:styleId="a6">
    <w:name w:val="Balloon Text"/>
    <w:basedOn w:val="a"/>
    <w:link w:val="a7"/>
    <w:rsid w:val="008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36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Times New Roman"/>
      <w:sz w:val="24"/>
    </w:rPr>
  </w:style>
  <w:style w:type="character" w:styleId="aa">
    <w:name w:val="page number"/>
    <w:rsid w:val="00F36DFF"/>
    <w:rPr>
      <w:rFonts w:cs="Times New Roman"/>
    </w:rPr>
  </w:style>
  <w:style w:type="table" w:styleId="ab">
    <w:name w:val="Table Grid"/>
    <w:basedOn w:val="a1"/>
    <w:rsid w:val="00F81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rsid w:val="00F32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F326A5"/>
    <w:rPr>
      <w:rFonts w:ascii="Arial" w:hAnsi="Arial" w:cs="Times New Roman"/>
      <w:sz w:val="24"/>
    </w:rPr>
  </w:style>
  <w:style w:type="paragraph" w:customStyle="1" w:styleId="11">
    <w:name w:val="Обычный1"/>
    <w:rsid w:val="00D845D8"/>
  </w:style>
  <w:style w:type="paragraph" w:customStyle="1" w:styleId="ConsPlusNonformat">
    <w:name w:val="ConsPlusNonformat"/>
    <w:uiPriority w:val="99"/>
    <w:rsid w:val="009239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24A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e">
    <w:name w:val="пункт"/>
    <w:basedOn w:val="a"/>
    <w:rsid w:val="00DA155E"/>
    <w:pPr>
      <w:widowControl w:val="0"/>
      <w:tabs>
        <w:tab w:val="num" w:pos="840"/>
        <w:tab w:val="left" w:pos="1276"/>
        <w:tab w:val="right" w:pos="9350"/>
      </w:tabs>
      <w:ind w:left="-294" w:firstLine="720"/>
      <w:jc w:val="both"/>
    </w:pPr>
    <w:rPr>
      <w:rFonts w:ascii="Times New Roman" w:hAnsi="Times New Roman"/>
      <w:sz w:val="26"/>
      <w:szCs w:val="26"/>
    </w:rPr>
  </w:style>
  <w:style w:type="paragraph" w:styleId="af">
    <w:name w:val="Body Text"/>
    <w:basedOn w:val="a"/>
    <w:link w:val="af0"/>
    <w:rsid w:val="008D384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f0">
    <w:name w:val="Основной текст Знак"/>
    <w:link w:val="af"/>
    <w:locked/>
    <w:rsid w:val="008D3849"/>
    <w:rPr>
      <w:rFonts w:cs="Times New Roman"/>
      <w:b/>
      <w:smallCaps/>
      <w:sz w:val="26"/>
    </w:rPr>
  </w:style>
  <w:style w:type="character" w:styleId="af1">
    <w:name w:val="Placeholder Text"/>
    <w:uiPriority w:val="99"/>
    <w:semiHidden/>
    <w:rsid w:val="00081FE8"/>
    <w:rPr>
      <w:color w:val="808080"/>
    </w:rPr>
  </w:style>
  <w:style w:type="character" w:styleId="af2">
    <w:name w:val="Hyperlink"/>
    <w:rsid w:val="003F19EA"/>
    <w:rPr>
      <w:color w:val="0000FF"/>
      <w:u w:val="single"/>
    </w:rPr>
  </w:style>
  <w:style w:type="paragraph" w:customStyle="1" w:styleId="Default">
    <w:name w:val="Default"/>
    <w:rsid w:val="00A97D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C17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Body Text Indent"/>
    <w:basedOn w:val="a"/>
    <w:link w:val="af4"/>
    <w:rsid w:val="0093262C"/>
    <w:pPr>
      <w:widowControl w:val="0"/>
      <w:tabs>
        <w:tab w:val="left" w:pos="0"/>
        <w:tab w:val="left" w:pos="993"/>
      </w:tabs>
      <w:ind w:left="3969" w:hanging="3260"/>
      <w:jc w:val="both"/>
    </w:pPr>
    <w:rPr>
      <w:rFonts w:ascii="Times New Roman" w:hAnsi="Times New Roman"/>
      <w:sz w:val="28"/>
    </w:rPr>
  </w:style>
  <w:style w:type="character" w:customStyle="1" w:styleId="af4">
    <w:name w:val="Основной текст с отступом Знак"/>
    <w:link w:val="af3"/>
    <w:rsid w:val="0093262C"/>
    <w:rPr>
      <w:sz w:val="28"/>
    </w:rPr>
  </w:style>
  <w:style w:type="paragraph" w:styleId="21">
    <w:name w:val="Body Text Indent 2"/>
    <w:basedOn w:val="a"/>
    <w:link w:val="22"/>
    <w:rsid w:val="0093262C"/>
    <w:pPr>
      <w:widowControl w:val="0"/>
      <w:tabs>
        <w:tab w:val="left" w:pos="0"/>
        <w:tab w:val="left" w:pos="993"/>
      </w:tabs>
      <w:ind w:left="2127" w:hanging="1418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link w:val="21"/>
    <w:rsid w:val="0093262C"/>
    <w:rPr>
      <w:sz w:val="28"/>
    </w:rPr>
  </w:style>
  <w:style w:type="paragraph" w:styleId="af5">
    <w:name w:val="Title"/>
    <w:basedOn w:val="a"/>
    <w:link w:val="af6"/>
    <w:qFormat/>
    <w:rsid w:val="0093262C"/>
    <w:pPr>
      <w:widowControl w:val="0"/>
      <w:tabs>
        <w:tab w:val="left" w:pos="0"/>
        <w:tab w:val="left" w:pos="993"/>
      </w:tabs>
      <w:jc w:val="center"/>
    </w:pPr>
    <w:rPr>
      <w:rFonts w:ascii="Times New Roman" w:hAnsi="Times New Roman"/>
      <w:sz w:val="28"/>
    </w:rPr>
  </w:style>
  <w:style w:type="character" w:customStyle="1" w:styleId="af6">
    <w:name w:val="Название Знак"/>
    <w:link w:val="af5"/>
    <w:rsid w:val="0093262C"/>
    <w:rPr>
      <w:sz w:val="28"/>
    </w:rPr>
  </w:style>
  <w:style w:type="paragraph" w:customStyle="1" w:styleId="31">
    <w:name w:val="Основной текст с отступом 31"/>
    <w:basedOn w:val="11"/>
    <w:rsid w:val="0093262C"/>
    <w:pPr>
      <w:spacing w:line="360" w:lineRule="auto"/>
      <w:ind w:firstLine="851"/>
      <w:jc w:val="both"/>
    </w:pPr>
    <w:rPr>
      <w:sz w:val="28"/>
    </w:rPr>
  </w:style>
  <w:style w:type="paragraph" w:customStyle="1" w:styleId="210">
    <w:name w:val="Основной текст с отступом 21"/>
    <w:basedOn w:val="11"/>
    <w:rsid w:val="0093262C"/>
    <w:pPr>
      <w:ind w:left="720" w:firstLine="720"/>
      <w:jc w:val="both"/>
    </w:pPr>
    <w:rPr>
      <w:sz w:val="28"/>
    </w:rPr>
  </w:style>
  <w:style w:type="paragraph" w:styleId="af7">
    <w:name w:val="Subtitle"/>
    <w:basedOn w:val="a"/>
    <w:link w:val="af8"/>
    <w:qFormat/>
    <w:rsid w:val="0093262C"/>
    <w:pPr>
      <w:widowControl w:val="0"/>
      <w:tabs>
        <w:tab w:val="left" w:pos="0"/>
        <w:tab w:val="left" w:pos="993"/>
      </w:tabs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f8">
    <w:name w:val="Подзаголовок Знак"/>
    <w:link w:val="af7"/>
    <w:rsid w:val="0093262C"/>
    <w:rPr>
      <w:b/>
      <w:bCs/>
      <w:sz w:val="26"/>
      <w:szCs w:val="24"/>
    </w:rPr>
  </w:style>
  <w:style w:type="paragraph" w:customStyle="1" w:styleId="211">
    <w:name w:val="Основной текст 21"/>
    <w:basedOn w:val="11"/>
    <w:rsid w:val="0093262C"/>
    <w:pPr>
      <w:spacing w:line="360" w:lineRule="auto"/>
      <w:ind w:left="426" w:hanging="426"/>
      <w:jc w:val="both"/>
    </w:pPr>
    <w:rPr>
      <w:sz w:val="24"/>
    </w:rPr>
  </w:style>
  <w:style w:type="paragraph" w:customStyle="1" w:styleId="12">
    <w:name w:val="Основной текст1"/>
    <w:basedOn w:val="11"/>
    <w:rsid w:val="0093262C"/>
    <w:pPr>
      <w:jc w:val="center"/>
    </w:pPr>
    <w:rPr>
      <w:b/>
      <w:sz w:val="28"/>
    </w:rPr>
  </w:style>
  <w:style w:type="character" w:styleId="af9">
    <w:name w:val="footnote reference"/>
    <w:rsid w:val="0093262C"/>
    <w:rPr>
      <w:vertAlign w:val="superscript"/>
    </w:rPr>
  </w:style>
  <w:style w:type="paragraph" w:styleId="afa">
    <w:name w:val="footnote text"/>
    <w:basedOn w:val="a"/>
    <w:link w:val="afb"/>
    <w:rsid w:val="0093262C"/>
    <w:pPr>
      <w:widowControl w:val="0"/>
      <w:tabs>
        <w:tab w:val="left" w:pos="0"/>
        <w:tab w:val="left" w:pos="993"/>
      </w:tabs>
      <w:jc w:val="both"/>
    </w:pPr>
    <w:rPr>
      <w:rFonts w:ascii="Times New Roman" w:hAnsi="Times New Roman"/>
      <w:sz w:val="26"/>
    </w:rPr>
  </w:style>
  <w:style w:type="character" w:customStyle="1" w:styleId="afb">
    <w:name w:val="Текст сноски Знак"/>
    <w:link w:val="afa"/>
    <w:rsid w:val="0093262C"/>
    <w:rPr>
      <w:sz w:val="26"/>
    </w:rPr>
  </w:style>
  <w:style w:type="paragraph" w:styleId="32">
    <w:name w:val="Body Text 3"/>
    <w:basedOn w:val="a"/>
    <w:link w:val="33"/>
    <w:rsid w:val="0093262C"/>
    <w:pPr>
      <w:widowControl w:val="0"/>
      <w:tabs>
        <w:tab w:val="left" w:pos="0"/>
        <w:tab w:val="left" w:pos="993"/>
      </w:tabs>
      <w:spacing w:after="120"/>
      <w:jc w:val="both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93262C"/>
    <w:rPr>
      <w:sz w:val="16"/>
      <w:szCs w:val="16"/>
    </w:rPr>
  </w:style>
  <w:style w:type="paragraph" w:styleId="23">
    <w:name w:val="Body Text 2"/>
    <w:basedOn w:val="a"/>
    <w:link w:val="24"/>
    <w:rsid w:val="0093262C"/>
    <w:pPr>
      <w:widowControl w:val="0"/>
      <w:tabs>
        <w:tab w:val="left" w:pos="0"/>
        <w:tab w:val="left" w:pos="993"/>
      </w:tabs>
      <w:spacing w:after="120" w:line="480" w:lineRule="auto"/>
      <w:jc w:val="both"/>
    </w:pPr>
    <w:rPr>
      <w:rFonts w:ascii="Times New Roman" w:hAnsi="Times New Roman"/>
      <w:sz w:val="26"/>
    </w:rPr>
  </w:style>
  <w:style w:type="character" w:customStyle="1" w:styleId="24">
    <w:name w:val="Основной текст 2 Знак"/>
    <w:link w:val="23"/>
    <w:rsid w:val="0093262C"/>
    <w:rPr>
      <w:sz w:val="26"/>
    </w:rPr>
  </w:style>
  <w:style w:type="paragraph" w:styleId="afc">
    <w:name w:val="Document Map"/>
    <w:basedOn w:val="a"/>
    <w:link w:val="afd"/>
    <w:rsid w:val="0093262C"/>
    <w:pPr>
      <w:widowControl w:val="0"/>
      <w:tabs>
        <w:tab w:val="left" w:pos="0"/>
        <w:tab w:val="left" w:pos="993"/>
      </w:tabs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rsid w:val="0093262C"/>
    <w:rPr>
      <w:rFonts w:ascii="Tahoma" w:hAnsi="Tahoma" w:cs="Tahoma"/>
      <w:sz w:val="16"/>
      <w:szCs w:val="16"/>
    </w:rPr>
  </w:style>
  <w:style w:type="character" w:styleId="afe">
    <w:name w:val="annotation reference"/>
    <w:rsid w:val="0093262C"/>
    <w:rPr>
      <w:sz w:val="16"/>
      <w:szCs w:val="16"/>
    </w:rPr>
  </w:style>
  <w:style w:type="paragraph" w:styleId="aff">
    <w:name w:val="annotation text"/>
    <w:basedOn w:val="a"/>
    <w:link w:val="aff0"/>
    <w:rsid w:val="0093262C"/>
    <w:pPr>
      <w:widowControl w:val="0"/>
      <w:tabs>
        <w:tab w:val="left" w:pos="0"/>
        <w:tab w:val="left" w:pos="993"/>
      </w:tabs>
      <w:jc w:val="both"/>
    </w:pPr>
    <w:rPr>
      <w:rFonts w:ascii="Times New Roman" w:hAnsi="Times New Roman"/>
      <w:sz w:val="26"/>
    </w:rPr>
  </w:style>
  <w:style w:type="character" w:customStyle="1" w:styleId="aff0">
    <w:name w:val="Текст примечания Знак"/>
    <w:link w:val="aff"/>
    <w:rsid w:val="0093262C"/>
    <w:rPr>
      <w:sz w:val="26"/>
    </w:rPr>
  </w:style>
  <w:style w:type="paragraph" w:styleId="aff1">
    <w:name w:val="annotation subject"/>
    <w:basedOn w:val="aff"/>
    <w:next w:val="aff"/>
    <w:link w:val="aff2"/>
    <w:rsid w:val="0093262C"/>
    <w:rPr>
      <w:b/>
      <w:bCs/>
    </w:rPr>
  </w:style>
  <w:style w:type="character" w:customStyle="1" w:styleId="aff2">
    <w:name w:val="Тема примечания Знак"/>
    <w:link w:val="aff1"/>
    <w:rsid w:val="0093262C"/>
    <w:rPr>
      <w:b/>
      <w:bCs/>
      <w:sz w:val="26"/>
    </w:rPr>
  </w:style>
  <w:style w:type="paragraph" w:styleId="aff3">
    <w:name w:val="List Paragraph"/>
    <w:basedOn w:val="a"/>
    <w:uiPriority w:val="34"/>
    <w:qFormat/>
    <w:rsid w:val="0093262C"/>
    <w:pPr>
      <w:widowControl w:val="0"/>
      <w:tabs>
        <w:tab w:val="left" w:pos="0"/>
        <w:tab w:val="left" w:pos="993"/>
      </w:tabs>
      <w:ind w:left="720"/>
      <w:contextualSpacing/>
      <w:jc w:val="both"/>
    </w:pPr>
    <w:rPr>
      <w:rFonts w:ascii="Times New Roman" w:hAnsi="Times New Roman"/>
      <w:sz w:val="26"/>
    </w:rPr>
  </w:style>
  <w:style w:type="paragraph" w:styleId="34">
    <w:name w:val="Body Text Indent 3"/>
    <w:basedOn w:val="a"/>
    <w:link w:val="35"/>
    <w:rsid w:val="0093262C"/>
    <w:pPr>
      <w:widowControl w:val="0"/>
      <w:tabs>
        <w:tab w:val="left" w:pos="0"/>
        <w:tab w:val="left" w:pos="993"/>
      </w:tabs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93262C"/>
    <w:rPr>
      <w:sz w:val="16"/>
      <w:szCs w:val="16"/>
    </w:rPr>
  </w:style>
  <w:style w:type="character" w:styleId="aff4">
    <w:name w:val="Emphasis"/>
    <w:uiPriority w:val="20"/>
    <w:qFormat/>
    <w:rsid w:val="0093262C"/>
    <w:rPr>
      <w:i/>
      <w:iCs/>
    </w:rPr>
  </w:style>
  <w:style w:type="paragraph" w:styleId="aff5">
    <w:name w:val="Normal (Web)"/>
    <w:basedOn w:val="a"/>
    <w:uiPriority w:val="99"/>
    <w:unhideWhenUsed/>
    <w:rsid w:val="0093262C"/>
    <w:pPr>
      <w:widowControl w:val="0"/>
      <w:tabs>
        <w:tab w:val="left" w:pos="0"/>
        <w:tab w:val="left" w:pos="993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Style3">
    <w:name w:val="Style3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spacing w:line="264" w:lineRule="exact"/>
      <w:jc w:val="center"/>
    </w:pPr>
    <w:rPr>
      <w:rFonts w:ascii="Times New Roman" w:hAnsi="Times New Roman"/>
      <w:szCs w:val="24"/>
    </w:rPr>
  </w:style>
  <w:style w:type="paragraph" w:customStyle="1" w:styleId="Style4">
    <w:name w:val="Style4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spacing w:line="283" w:lineRule="exact"/>
      <w:jc w:val="right"/>
    </w:pPr>
    <w:rPr>
      <w:rFonts w:ascii="Times New Roman" w:hAnsi="Times New Roman"/>
      <w:szCs w:val="24"/>
    </w:rPr>
  </w:style>
  <w:style w:type="paragraph" w:customStyle="1" w:styleId="Style5">
    <w:name w:val="Style5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spacing w:line="283" w:lineRule="exact"/>
      <w:jc w:val="center"/>
    </w:pPr>
    <w:rPr>
      <w:rFonts w:ascii="Times New Roman" w:hAnsi="Times New Roman"/>
      <w:szCs w:val="24"/>
    </w:rPr>
  </w:style>
  <w:style w:type="paragraph" w:customStyle="1" w:styleId="Style6">
    <w:name w:val="Style6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9">
    <w:name w:val="Style9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11">
    <w:name w:val="Style11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spacing w:line="269" w:lineRule="exact"/>
      <w:jc w:val="center"/>
    </w:pPr>
    <w:rPr>
      <w:rFonts w:ascii="Times New Roman" w:hAnsi="Times New Roman"/>
      <w:szCs w:val="24"/>
    </w:rPr>
  </w:style>
  <w:style w:type="character" w:customStyle="1" w:styleId="FontStyle14">
    <w:name w:val="Font Style14"/>
    <w:rsid w:val="009326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93262C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93262C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93262C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18">
    <w:name w:val="Font Style18"/>
    <w:rsid w:val="0093262C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9">
    <w:name w:val="Font Style19"/>
    <w:rsid w:val="0093262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2">
    <w:name w:val="Style2"/>
    <w:basedOn w:val="a"/>
    <w:rsid w:val="0093262C"/>
    <w:pPr>
      <w:widowControl w:val="0"/>
      <w:tabs>
        <w:tab w:val="left" w:pos="0"/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93262C"/>
    <w:rPr>
      <w:rFonts w:ascii="Times New Roman" w:hAnsi="Times New Roman" w:cs="Times New Roman"/>
      <w:spacing w:val="10"/>
      <w:sz w:val="24"/>
      <w:szCs w:val="24"/>
    </w:rPr>
  </w:style>
  <w:style w:type="paragraph" w:customStyle="1" w:styleId="25">
    <w:name w:val="Обычный2"/>
    <w:rsid w:val="0093262C"/>
  </w:style>
  <w:style w:type="paragraph" w:styleId="aff6">
    <w:name w:val="caption"/>
    <w:basedOn w:val="a"/>
    <w:next w:val="a"/>
    <w:qFormat/>
    <w:rsid w:val="0093262C"/>
    <w:pPr>
      <w:ind w:firstLine="720"/>
    </w:pPr>
    <w:rPr>
      <w:rFonts w:ascii="Times New Roman" w:hAnsi="Times New Roman"/>
      <w:sz w:val="28"/>
    </w:rPr>
  </w:style>
  <w:style w:type="character" w:customStyle="1" w:styleId="Bodytext">
    <w:name w:val="Body text_"/>
    <w:link w:val="Bodytext1"/>
    <w:rsid w:val="0093262C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93262C"/>
    <w:pPr>
      <w:widowControl w:val="0"/>
      <w:shd w:val="clear" w:color="auto" w:fill="FFFFFF"/>
      <w:spacing w:after="240" w:line="302" w:lineRule="exact"/>
    </w:pPr>
    <w:rPr>
      <w:rFonts w:ascii="Times New Roman" w:hAnsi="Times New Roman"/>
      <w:sz w:val="25"/>
      <w:szCs w:val="25"/>
    </w:rPr>
  </w:style>
  <w:style w:type="character" w:customStyle="1" w:styleId="Tablecaption">
    <w:name w:val="Table caption_"/>
    <w:link w:val="Tablecaption0"/>
    <w:rsid w:val="0093262C"/>
    <w:rPr>
      <w:sz w:val="25"/>
      <w:szCs w:val="25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3262C"/>
    <w:pPr>
      <w:widowControl w:val="0"/>
      <w:shd w:val="clear" w:color="auto" w:fill="FFFFFF"/>
      <w:spacing w:line="298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Tableofcontents2">
    <w:name w:val="Table of contents (2)_"/>
    <w:link w:val="Tableofcontents20"/>
    <w:rsid w:val="0093262C"/>
    <w:rPr>
      <w:sz w:val="25"/>
      <w:szCs w:val="25"/>
      <w:shd w:val="clear" w:color="auto" w:fill="FFFFFF"/>
    </w:rPr>
  </w:style>
  <w:style w:type="paragraph" w:customStyle="1" w:styleId="Tableofcontents20">
    <w:name w:val="Table of contents (2)"/>
    <w:basedOn w:val="a"/>
    <w:link w:val="Tableofcontents2"/>
    <w:rsid w:val="0093262C"/>
    <w:pPr>
      <w:widowControl w:val="0"/>
      <w:shd w:val="clear" w:color="auto" w:fill="FFFFFF"/>
      <w:spacing w:line="173" w:lineRule="exact"/>
    </w:pPr>
    <w:rPr>
      <w:rFonts w:ascii="Times New Roman" w:hAnsi="Times New Roman"/>
      <w:sz w:val="25"/>
      <w:szCs w:val="25"/>
    </w:rPr>
  </w:style>
  <w:style w:type="character" w:customStyle="1" w:styleId="Bodytext8">
    <w:name w:val="Body text (8)_"/>
    <w:link w:val="Bodytext80"/>
    <w:uiPriority w:val="99"/>
    <w:rsid w:val="0093262C"/>
    <w:rPr>
      <w:sz w:val="18"/>
      <w:szCs w:val="18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93262C"/>
    <w:pPr>
      <w:widowControl w:val="0"/>
      <w:shd w:val="clear" w:color="auto" w:fill="FFFFFF"/>
      <w:spacing w:line="182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Bodytext10">
    <w:name w:val="Body text (10)_"/>
    <w:link w:val="Bodytext100"/>
    <w:rsid w:val="0093262C"/>
    <w:rPr>
      <w:rFonts w:ascii="Lucida Sans Unicode" w:hAnsi="Lucida Sans Unicode"/>
      <w:i/>
      <w:iCs/>
      <w:noProof/>
      <w:sz w:val="16"/>
      <w:szCs w:val="1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93262C"/>
    <w:pPr>
      <w:widowControl w:val="0"/>
      <w:shd w:val="clear" w:color="auto" w:fill="FFFFFF"/>
      <w:spacing w:line="240" w:lineRule="atLeast"/>
    </w:pPr>
    <w:rPr>
      <w:rFonts w:ascii="Lucida Sans Unicode" w:hAnsi="Lucida Sans Unicode"/>
      <w:i/>
      <w:iCs/>
      <w:noProof/>
      <w:sz w:val="16"/>
      <w:szCs w:val="16"/>
    </w:rPr>
  </w:style>
  <w:style w:type="character" w:customStyle="1" w:styleId="Bodytext2">
    <w:name w:val="Body text (2)_"/>
    <w:link w:val="Bodytext21"/>
    <w:uiPriority w:val="99"/>
    <w:rsid w:val="0093262C"/>
    <w:rPr>
      <w:spacing w:val="10"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3262C"/>
    <w:pPr>
      <w:widowControl w:val="0"/>
      <w:shd w:val="clear" w:color="auto" w:fill="FFFFFF"/>
      <w:spacing w:line="240" w:lineRule="atLeast"/>
      <w:ind w:hanging="1040"/>
    </w:pPr>
    <w:rPr>
      <w:rFonts w:ascii="Times New Roman" w:hAnsi="Times New Roman"/>
      <w:spacing w:val="10"/>
      <w:sz w:val="21"/>
      <w:szCs w:val="21"/>
    </w:rPr>
  </w:style>
  <w:style w:type="character" w:customStyle="1" w:styleId="Bodytext9">
    <w:name w:val="Body text (9)_"/>
    <w:link w:val="Bodytext90"/>
    <w:rsid w:val="0093262C"/>
    <w:rPr>
      <w:spacing w:val="10"/>
      <w:shd w:val="clear" w:color="auto" w:fill="FFFFFF"/>
    </w:rPr>
  </w:style>
  <w:style w:type="paragraph" w:customStyle="1" w:styleId="Bodytext90">
    <w:name w:val="Body text (9)"/>
    <w:basedOn w:val="a"/>
    <w:link w:val="Bodytext9"/>
    <w:rsid w:val="0093262C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10"/>
      <w:sz w:val="20"/>
    </w:rPr>
  </w:style>
  <w:style w:type="character" w:customStyle="1" w:styleId="Tablecaption2">
    <w:name w:val="Table caption (2)_"/>
    <w:link w:val="Tablecaption20"/>
    <w:rsid w:val="0093262C"/>
    <w:rPr>
      <w:spacing w:val="10"/>
      <w:sz w:val="21"/>
      <w:szCs w:val="21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3262C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10"/>
      <w:sz w:val="21"/>
      <w:szCs w:val="21"/>
    </w:rPr>
  </w:style>
  <w:style w:type="character" w:customStyle="1" w:styleId="Heading2">
    <w:name w:val="Heading #2_"/>
    <w:link w:val="Heading20"/>
    <w:rsid w:val="0093262C"/>
    <w:rPr>
      <w:b/>
      <w:bCs/>
      <w:smallCaps/>
      <w:spacing w:val="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93262C"/>
    <w:pPr>
      <w:widowControl w:val="0"/>
      <w:shd w:val="clear" w:color="auto" w:fill="FFFFFF"/>
      <w:spacing w:before="360" w:after="480" w:line="240" w:lineRule="atLeast"/>
      <w:outlineLvl w:val="1"/>
    </w:pPr>
    <w:rPr>
      <w:rFonts w:ascii="Times New Roman" w:hAnsi="Times New Roman"/>
      <w:b/>
      <w:bCs/>
      <w:smallCaps/>
      <w:spacing w:val="10"/>
      <w:sz w:val="25"/>
      <w:szCs w:val="25"/>
    </w:rPr>
  </w:style>
  <w:style w:type="character" w:customStyle="1" w:styleId="Bodytext12">
    <w:name w:val="Body text (12)_"/>
    <w:link w:val="Bodytext120"/>
    <w:uiPriority w:val="99"/>
    <w:rsid w:val="0093262C"/>
    <w:rPr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93262C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hAnsi="Times New Roman"/>
      <w:b/>
      <w:bCs/>
      <w:sz w:val="20"/>
    </w:rPr>
  </w:style>
  <w:style w:type="character" w:customStyle="1" w:styleId="Bodytext29pt">
    <w:name w:val="Body text (2) + 9 pt"/>
    <w:aliases w:val="Spacing 0 pt3"/>
    <w:uiPriority w:val="99"/>
    <w:rsid w:val="0093262C"/>
    <w:rPr>
      <w:rFonts w:ascii="Times New Roman" w:hAnsi="Times New Roman" w:cs="Times New Roman"/>
      <w:spacing w:val="0"/>
      <w:sz w:val="18"/>
      <w:szCs w:val="18"/>
      <w:u w:val="none"/>
      <w:shd w:val="clear" w:color="auto" w:fill="FFFFFF"/>
    </w:rPr>
  </w:style>
  <w:style w:type="character" w:customStyle="1" w:styleId="Bodytext14">
    <w:name w:val="Body text (14)_"/>
    <w:link w:val="Bodytext140"/>
    <w:uiPriority w:val="99"/>
    <w:rsid w:val="0093262C"/>
    <w:rPr>
      <w:b/>
      <w:bCs/>
      <w:sz w:val="21"/>
      <w:szCs w:val="21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93262C"/>
    <w:pPr>
      <w:widowControl w:val="0"/>
      <w:shd w:val="clear" w:color="auto" w:fill="FFFFFF"/>
      <w:spacing w:after="960" w:line="240" w:lineRule="atLeast"/>
      <w:jc w:val="both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AEB8-6942-4FC1-9004-3923169F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5948</Words>
  <Characters>33906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протокола решений совещания у Заместителя Председателя Правительства Российской Федерации от 11</vt:lpstr>
    </vt:vector>
  </TitlesOfParts>
  <Company/>
  <LinksUpToDate>false</LinksUpToDate>
  <CharactersWithSpaces>39775</CharactersWithSpaces>
  <SharedDoc>false</SharedDoc>
  <HLinks>
    <vt:vector size="24" baseType="variant"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458822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131144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P684</vt:lpwstr>
      </vt:variant>
      <vt:variant>
        <vt:i4>262214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протокола решений совещания у Заместителя Председателя Правительства Российской Федерации от 11</dc:title>
  <dc:creator>S.Podobragin</dc:creator>
  <cp:lastModifiedBy>New</cp:lastModifiedBy>
  <cp:revision>2</cp:revision>
  <cp:lastPrinted>2017-05-02T15:03:00Z</cp:lastPrinted>
  <dcterms:created xsi:type="dcterms:W3CDTF">2017-05-11T12:51:00Z</dcterms:created>
  <dcterms:modified xsi:type="dcterms:W3CDTF">2017-05-11T12:51:00Z</dcterms:modified>
</cp:coreProperties>
</file>